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2BF7" w14:textId="704B19B4" w:rsidR="00B51ABA" w:rsidRDefault="00EC06D7" w:rsidP="00EC06D7">
      <w:pPr>
        <w:pStyle w:val="Kop1"/>
        <w:numPr>
          <w:ilvl w:val="0"/>
          <w:numId w:val="0"/>
        </w:numPr>
      </w:pPr>
      <w:r>
        <w:t>0-meting opschaling PPS</w:t>
      </w:r>
    </w:p>
    <w:p w14:paraId="0092D27A" w14:textId="77777777" w:rsidR="00F34630" w:rsidRDefault="00F34630" w:rsidP="00BF315E">
      <w:pPr>
        <w:rPr>
          <w:b/>
          <w:bCs/>
          <w:color w:val="003768"/>
          <w:sz w:val="22"/>
          <w:szCs w:val="22"/>
        </w:rPr>
      </w:pPr>
    </w:p>
    <w:p w14:paraId="3FF469F5" w14:textId="50C3BF68" w:rsidR="00876553" w:rsidRPr="00BF315E" w:rsidRDefault="002D1D9C" w:rsidP="00BF315E">
      <w:pPr>
        <w:rPr>
          <w:b/>
          <w:bCs/>
          <w:color w:val="003768"/>
          <w:sz w:val="22"/>
          <w:szCs w:val="22"/>
        </w:rPr>
      </w:pPr>
      <w:r w:rsidRPr="00BF315E">
        <w:rPr>
          <w:b/>
          <w:bCs/>
          <w:color w:val="003768"/>
          <w:sz w:val="22"/>
          <w:szCs w:val="22"/>
        </w:rPr>
        <w:t>I</w:t>
      </w:r>
      <w:r w:rsidR="00876553" w:rsidRPr="00BF315E">
        <w:rPr>
          <w:b/>
          <w:bCs/>
          <w:color w:val="003768"/>
          <w:sz w:val="22"/>
          <w:szCs w:val="22"/>
        </w:rPr>
        <w:t>nleiding</w:t>
      </w:r>
    </w:p>
    <w:p w14:paraId="39CD2F53" w14:textId="2BD4F1F6" w:rsidR="00FD4D6F" w:rsidRDefault="005F6A87" w:rsidP="00377525">
      <w:r>
        <w:t>Aan de basis van jullie opschalingsaanvraag liggen succesvolle p</w:t>
      </w:r>
      <w:r w:rsidR="00142E8E">
        <w:t>ubliek-private samenwerkings</w:t>
      </w:r>
      <w:r>
        <w:t>verbanden</w:t>
      </w:r>
      <w:r w:rsidR="00044A9A">
        <w:t xml:space="preserve"> (</w:t>
      </w:r>
      <w:proofErr w:type="spellStart"/>
      <w:r w:rsidR="00044A9A">
        <w:t>pps’en</w:t>
      </w:r>
      <w:proofErr w:type="spellEnd"/>
      <w:r w:rsidR="00044A9A">
        <w:t>)</w:t>
      </w:r>
      <w:r w:rsidR="00142E8E">
        <w:t xml:space="preserve"> die door krachtenbundeling </w:t>
      </w:r>
      <w:r w:rsidR="00FB4FAB">
        <w:t xml:space="preserve">hun </w:t>
      </w:r>
      <w:r w:rsidR="00FD4D6F">
        <w:t xml:space="preserve">activiteiten kunnen opschalen en nieuwe activiteiten kunnen ontwikkelen. </w:t>
      </w:r>
    </w:p>
    <w:p w14:paraId="1932BC1C" w14:textId="084743E7" w:rsidR="00BD4836" w:rsidRDefault="00FD4D6F" w:rsidP="00377525">
      <w:r>
        <w:t xml:space="preserve">Om straks een beeld te kunnen vormen van </w:t>
      </w:r>
      <w:r w:rsidR="004E07BF">
        <w:t>die ‘schaalsprong’ maken we met deze nulmeting een foto vooraf: w</w:t>
      </w:r>
      <w:r w:rsidR="000704D0">
        <w:t>ie</w:t>
      </w:r>
      <w:r w:rsidR="004E07BF">
        <w:t xml:space="preserve"> zijn die </w:t>
      </w:r>
      <w:proofErr w:type="spellStart"/>
      <w:r w:rsidR="00044A9A">
        <w:t>pps</w:t>
      </w:r>
      <w:r w:rsidR="004E07BF">
        <w:t>’en</w:t>
      </w:r>
      <w:proofErr w:type="spellEnd"/>
      <w:r w:rsidR="004E07BF">
        <w:t xml:space="preserve"> die </w:t>
      </w:r>
      <w:r w:rsidR="00BD4836">
        <w:t xml:space="preserve">het fundament vormen voor opschaling, wat is hun omvang </w:t>
      </w:r>
      <w:r w:rsidR="000704D0">
        <w:t>in termen</w:t>
      </w:r>
      <w:r w:rsidR="00BD4836">
        <w:t xml:space="preserve"> netwerken, activiteitenportfolio</w:t>
      </w:r>
      <w:r w:rsidR="00E23F56">
        <w:t>, doelgroepen en</w:t>
      </w:r>
      <w:r w:rsidR="00BD4836">
        <w:t xml:space="preserve"> budgetten? </w:t>
      </w:r>
    </w:p>
    <w:p w14:paraId="61BC5493" w14:textId="12A942A1" w:rsidR="0073356F" w:rsidRDefault="00BD4836" w:rsidP="00456F02">
      <w:r>
        <w:t xml:space="preserve">De </w:t>
      </w:r>
      <w:r w:rsidR="008C4FD9">
        <w:t>breedte en diepte van deze basis</w:t>
      </w:r>
      <w:r w:rsidR="00E56A17">
        <w:t xml:space="preserve"> die jullie hier weergeven</w:t>
      </w:r>
      <w:r w:rsidR="008C4FD9">
        <w:t xml:space="preserve"> bepalen jullie zelf</w:t>
      </w:r>
      <w:r w:rsidR="00E56A17">
        <w:t xml:space="preserve">. </w:t>
      </w:r>
      <w:r w:rsidR="00580540">
        <w:t xml:space="preserve">Bestaat </w:t>
      </w:r>
      <w:r w:rsidR="00E56A17">
        <w:t>jullie</w:t>
      </w:r>
      <w:r w:rsidR="00580540">
        <w:t xml:space="preserve"> ecosysteem-PPS straks in de kern uit twee RIF-</w:t>
      </w:r>
      <w:proofErr w:type="spellStart"/>
      <w:r w:rsidR="00B90AAA">
        <w:t>PPS</w:t>
      </w:r>
      <w:r w:rsidR="00580540">
        <w:t>’en</w:t>
      </w:r>
      <w:proofErr w:type="spellEnd"/>
      <w:r w:rsidR="00580540">
        <w:t xml:space="preserve"> (mbo) en een Centre of Expertise (hbo)? </w:t>
      </w:r>
      <w:r w:rsidR="00C82821">
        <w:t xml:space="preserve">Dan gaat het om </w:t>
      </w:r>
      <w:r w:rsidR="00662201">
        <w:t>de</w:t>
      </w:r>
      <w:r w:rsidR="00C82821">
        <w:t xml:space="preserve"> opgetelde</w:t>
      </w:r>
      <w:r w:rsidR="00662201">
        <w:t xml:space="preserve"> netwerken, begrotingen, activiteiten en doelgroepen van deze drie </w:t>
      </w:r>
      <w:proofErr w:type="spellStart"/>
      <w:r w:rsidR="00662201">
        <w:t>pps</w:t>
      </w:r>
      <w:r w:rsidR="00044A9A">
        <w:t>’en</w:t>
      </w:r>
      <w:proofErr w:type="spellEnd"/>
      <w:r w:rsidR="00662201">
        <w:t xml:space="preserve">. </w:t>
      </w:r>
    </w:p>
    <w:p w14:paraId="21DF8B2D" w14:textId="7785FCF1" w:rsidR="00876553" w:rsidRDefault="00456F02" w:rsidP="00377525">
      <w:r>
        <w:t xml:space="preserve">We begrijpen dat </w:t>
      </w:r>
      <w:proofErr w:type="spellStart"/>
      <w:r w:rsidR="00044A9A">
        <w:t>pps</w:t>
      </w:r>
      <w:r>
        <w:t>’en</w:t>
      </w:r>
      <w:proofErr w:type="spellEnd"/>
      <w:r>
        <w:t xml:space="preserve"> onderling zullen verschillen in hoe ze </w:t>
      </w:r>
      <w:r w:rsidR="00E73D2E">
        <w:t xml:space="preserve">activiteiten definiëren, </w:t>
      </w:r>
      <w:r w:rsidR="009243C6">
        <w:t>uitvoering administreren of de be</w:t>
      </w:r>
      <w:r w:rsidR="00185E52">
        <w:t>groting inrichten en de optelsom hiervan wat puzzelwerk vraagt</w:t>
      </w:r>
      <w:r w:rsidR="00E73D2E">
        <w:t>. We vragen jullie hier</w:t>
      </w:r>
      <w:r w:rsidR="00185E52">
        <w:t xml:space="preserve"> pragmatische keuzes in te maken </w:t>
      </w:r>
      <w:r w:rsidR="00E827BB">
        <w:t>om tot een zo</w:t>
      </w:r>
      <w:r w:rsidR="00E73D2E">
        <w:t xml:space="preserve"> goed mogelijke </w:t>
      </w:r>
      <w:r w:rsidR="00331842">
        <w:t xml:space="preserve">weergave van de werkelijkheid te </w:t>
      </w:r>
      <w:r w:rsidR="00E827BB">
        <w:t>komen</w:t>
      </w:r>
      <w:r w:rsidR="00331842">
        <w:t>. Gebruik de geboden ruimte voor toelichting hierbij ook vooral!</w:t>
      </w:r>
    </w:p>
    <w:p w14:paraId="4AEFE715" w14:textId="445325D8" w:rsidR="00C74820" w:rsidRDefault="00C74820">
      <w:r>
        <w:br w:type="page"/>
      </w:r>
    </w:p>
    <w:p w14:paraId="158620BF" w14:textId="2B539157" w:rsidR="00EC06D7" w:rsidRDefault="00BF315E" w:rsidP="005A6002">
      <w:pPr>
        <w:pStyle w:val="Kop2"/>
      </w:pPr>
      <w:r>
        <w:lastRenderedPageBreak/>
        <w:t>P</w:t>
      </w:r>
      <w:r w:rsidR="006A48C8">
        <w:t>artners en middelen</w:t>
      </w:r>
    </w:p>
    <w:p w14:paraId="528EB797" w14:textId="110CFF06" w:rsidR="00560374" w:rsidRPr="00FB299F" w:rsidRDefault="4A903A7B" w:rsidP="00560374">
      <w:pPr>
        <w:rPr>
          <w:b/>
          <w:bCs/>
          <w:i/>
          <w:iCs/>
        </w:rPr>
      </w:pPr>
      <w:r w:rsidRPr="3E5CFA03">
        <w:rPr>
          <w:b/>
          <w:bCs/>
        </w:rPr>
        <w:t>1. Welke samenwerkingspartners</w:t>
      </w:r>
      <w:r w:rsidR="0056551F">
        <w:rPr>
          <w:b/>
          <w:bCs/>
        </w:rPr>
        <w:t>*</w:t>
      </w:r>
      <w:r w:rsidRPr="3E5CFA03">
        <w:rPr>
          <w:b/>
          <w:bCs/>
        </w:rPr>
        <w:t xml:space="preserve"> zijn op dit moment actief in uw</w:t>
      </w:r>
      <w:r w:rsidR="000E5BD8">
        <w:rPr>
          <w:b/>
          <w:bCs/>
        </w:rPr>
        <w:t xml:space="preserve"> ecosysteem-PPS </w:t>
      </w:r>
      <w:r w:rsidR="00A710D4">
        <w:rPr>
          <w:b/>
          <w:bCs/>
        </w:rPr>
        <w:t>(</w:t>
      </w:r>
      <w:r w:rsidR="006C137A">
        <w:rPr>
          <w:b/>
          <w:bCs/>
        </w:rPr>
        <w:t>uitgesplits</w:t>
      </w:r>
      <w:r w:rsidR="000632F1">
        <w:rPr>
          <w:b/>
          <w:bCs/>
        </w:rPr>
        <w:t>t</w:t>
      </w:r>
      <w:r w:rsidR="006C137A">
        <w:rPr>
          <w:b/>
          <w:bCs/>
        </w:rPr>
        <w:t xml:space="preserve"> per </w:t>
      </w:r>
      <w:r w:rsidR="00044A9A">
        <w:rPr>
          <w:b/>
          <w:bCs/>
        </w:rPr>
        <w:t>pps</w:t>
      </w:r>
      <w:r w:rsidR="006C137A">
        <w:rPr>
          <w:b/>
          <w:bCs/>
        </w:rPr>
        <w:t>)</w:t>
      </w:r>
      <w:r w:rsidRPr="3E5CFA03">
        <w:rPr>
          <w:b/>
          <w:bCs/>
        </w:rPr>
        <w:t>?</w:t>
      </w:r>
      <w:r w:rsidR="00616184">
        <w:rPr>
          <w:b/>
          <w:bCs/>
        </w:rPr>
        <w:t xml:space="preserve"> </w:t>
      </w:r>
      <w:r w:rsidR="00616184" w:rsidRPr="00FB299F">
        <w:rPr>
          <w:b/>
          <w:bCs/>
          <w:i/>
          <w:iCs/>
        </w:rPr>
        <w:t>(let op: het gaat hier</w:t>
      </w:r>
      <w:r w:rsidR="007C1972" w:rsidRPr="00FB299F">
        <w:rPr>
          <w:b/>
          <w:bCs/>
          <w:i/>
          <w:iCs/>
        </w:rPr>
        <w:t xml:space="preserve"> om</w:t>
      </w:r>
      <w:r w:rsidR="00616184" w:rsidRPr="00FB299F">
        <w:rPr>
          <w:b/>
          <w:bCs/>
          <w:i/>
          <w:iCs/>
        </w:rPr>
        <w:t xml:space="preserve"> inzicht in de netwerken van de </w:t>
      </w:r>
      <w:proofErr w:type="spellStart"/>
      <w:r w:rsidR="00044A9A">
        <w:rPr>
          <w:b/>
          <w:bCs/>
          <w:i/>
          <w:iCs/>
          <w:u w:val="single"/>
        </w:rPr>
        <w:t>pps</w:t>
      </w:r>
      <w:r w:rsidR="00616184" w:rsidRPr="00FB299F">
        <w:rPr>
          <w:b/>
          <w:bCs/>
          <w:i/>
          <w:iCs/>
          <w:u w:val="single"/>
        </w:rPr>
        <w:t>’en</w:t>
      </w:r>
      <w:proofErr w:type="spellEnd"/>
      <w:r w:rsidR="00616184" w:rsidRPr="00FB299F">
        <w:rPr>
          <w:b/>
          <w:bCs/>
          <w:i/>
          <w:iCs/>
          <w:u w:val="single"/>
        </w:rPr>
        <w:t xml:space="preserve"> die de basis voor opschaling vormen</w:t>
      </w:r>
      <w:r w:rsidR="00063863" w:rsidRPr="00FB299F">
        <w:rPr>
          <w:b/>
          <w:bCs/>
          <w:i/>
          <w:iCs/>
        </w:rPr>
        <w:t>. Maak hierin dus een keuze</w:t>
      </w:r>
      <w:r w:rsidR="00616184" w:rsidRPr="00FB299F">
        <w:rPr>
          <w:b/>
          <w:bCs/>
          <w:i/>
          <w:iCs/>
        </w:rPr>
        <w:t>)</w:t>
      </w:r>
    </w:p>
    <w:tbl>
      <w:tblPr>
        <w:tblStyle w:val="Rastertabel1licht"/>
        <w:tblW w:w="8349" w:type="dxa"/>
        <w:tblInd w:w="-5" w:type="dxa"/>
        <w:tblLook w:val="04A0" w:firstRow="1" w:lastRow="0" w:firstColumn="1" w:lastColumn="0" w:noHBand="0" w:noVBand="1"/>
      </w:tblPr>
      <w:tblGrid>
        <w:gridCol w:w="3151"/>
        <w:gridCol w:w="5198"/>
      </w:tblGrid>
      <w:tr w:rsidR="00560374" w:rsidRPr="00DB28DC" w14:paraId="2E5499D2" w14:textId="77777777" w:rsidTr="003E6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013764"/>
          </w:tcPr>
          <w:p w14:paraId="4825F432" w14:textId="77777777" w:rsidR="00560374" w:rsidRPr="00DB28DC" w:rsidRDefault="00560374" w:rsidP="00CD63D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Type partner</w:t>
            </w:r>
          </w:p>
        </w:tc>
        <w:tc>
          <w:tcPr>
            <w:tcW w:w="5198" w:type="dxa"/>
            <w:shd w:val="clear" w:color="auto" w:fill="013764"/>
          </w:tcPr>
          <w:p w14:paraId="731601EB" w14:textId="77777777" w:rsidR="00560374" w:rsidRPr="00DB28DC" w:rsidRDefault="00560374" w:rsidP="00CD6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Namen van partners</w:t>
            </w:r>
          </w:p>
        </w:tc>
      </w:tr>
      <w:tr w:rsidR="00141E99" w:rsidRPr="00DB28DC" w14:paraId="081BF594" w14:textId="77777777" w:rsidTr="007B0D1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AAB53F3" w14:textId="3A28D415" w:rsidR="00141E99" w:rsidRDefault="00916928" w:rsidP="00CD63D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Naam </w:t>
            </w:r>
            <w:r w:rsidR="00141E99">
              <w:rPr>
                <w:color w:val="FFFFFF" w:themeColor="background1"/>
              </w:rPr>
              <w:t>PPS</w:t>
            </w:r>
          </w:p>
        </w:tc>
        <w:tc>
          <w:tcPr>
            <w:tcW w:w="519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C07A2E" w14:textId="77777777" w:rsidR="00141E99" w:rsidRDefault="00141E99" w:rsidP="00CD6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560374" w:rsidRPr="00DB28DC" w14:paraId="0034528F" w14:textId="77777777" w:rsidTr="003E68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vAlign w:val="center"/>
          </w:tcPr>
          <w:p w14:paraId="7E9DD418" w14:textId="0F06C824" w:rsidR="00560374" w:rsidRPr="00DB28DC" w:rsidRDefault="4A903A7B" w:rsidP="00CD63D9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Onderwijsinstellingen</w:t>
            </w:r>
          </w:p>
        </w:tc>
        <w:tc>
          <w:tcPr>
            <w:tcW w:w="5198" w:type="dxa"/>
            <w:vAlign w:val="center"/>
          </w:tcPr>
          <w:p w14:paraId="07DE8F83" w14:textId="77777777" w:rsidR="00560374" w:rsidRPr="00DB28DC" w:rsidRDefault="00560374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374" w:rsidRPr="00DB28DC" w14:paraId="2F3ED6C8" w14:textId="77777777" w:rsidTr="003E68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vAlign w:val="center"/>
          </w:tcPr>
          <w:p w14:paraId="724FF3BD" w14:textId="77777777" w:rsidR="00560374" w:rsidRPr="00DB28DC" w:rsidRDefault="00560374" w:rsidP="00CD63D9">
            <w:pPr>
              <w:jc w:val="left"/>
              <w:rPr>
                <w:b w:val="0"/>
                <w:bCs w:val="0"/>
              </w:rPr>
            </w:pPr>
            <w:r w:rsidRPr="00AA7F9C">
              <w:rPr>
                <w:b w:val="0"/>
                <w:bCs w:val="0"/>
              </w:rPr>
              <w:t>Werkveldpartners</w:t>
            </w:r>
          </w:p>
        </w:tc>
        <w:tc>
          <w:tcPr>
            <w:tcW w:w="5198" w:type="dxa"/>
            <w:vAlign w:val="center"/>
          </w:tcPr>
          <w:p w14:paraId="004697EC" w14:textId="77777777" w:rsidR="00560374" w:rsidRPr="00DB28DC" w:rsidRDefault="00560374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374" w:rsidRPr="00DB28DC" w14:paraId="765A55D5" w14:textId="77777777" w:rsidTr="003E68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vAlign w:val="center"/>
          </w:tcPr>
          <w:p w14:paraId="18C28A48" w14:textId="45837593" w:rsidR="00560374" w:rsidRPr="00DB28DC" w:rsidRDefault="009F5E18" w:rsidP="00CD63D9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Regionale en lokale o</w:t>
            </w:r>
            <w:r w:rsidR="00560374">
              <w:rPr>
                <w:b w:val="0"/>
                <w:bCs w:val="0"/>
              </w:rPr>
              <w:t>verheden</w:t>
            </w:r>
          </w:p>
        </w:tc>
        <w:tc>
          <w:tcPr>
            <w:tcW w:w="5198" w:type="dxa"/>
            <w:vAlign w:val="center"/>
          </w:tcPr>
          <w:p w14:paraId="7A3FA2ED" w14:textId="77777777" w:rsidR="00560374" w:rsidRPr="00DB28DC" w:rsidRDefault="00560374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374" w:rsidRPr="00DB28DC" w14:paraId="7CF487D8" w14:textId="77777777" w:rsidTr="007B0D1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Borders>
              <w:bottom w:val="single" w:sz="4" w:space="0" w:color="auto"/>
            </w:tcBorders>
            <w:vAlign w:val="center"/>
          </w:tcPr>
          <w:p w14:paraId="029BB06A" w14:textId="77777777" w:rsidR="00560374" w:rsidRPr="00DB28DC" w:rsidRDefault="00560374" w:rsidP="00CD63D9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Overig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vAlign w:val="center"/>
          </w:tcPr>
          <w:p w14:paraId="29CB7281" w14:textId="77777777" w:rsidR="00560374" w:rsidRPr="00DB28DC" w:rsidRDefault="00560374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928" w:rsidRPr="00DB28DC" w14:paraId="03919662" w14:textId="77777777" w:rsidTr="007B0D14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B5DA44" w14:textId="4F727861" w:rsidR="00916928" w:rsidRDefault="00916928" w:rsidP="0091692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Naam PPS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35832790" w14:textId="77777777" w:rsidR="00916928" w:rsidRPr="00916928" w:rsidRDefault="00916928" w:rsidP="00916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3E6802" w:rsidRPr="00DB28DC" w14:paraId="3CC919DD" w14:textId="77777777" w:rsidTr="003E68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0342E3A1" w14:textId="77777777" w:rsidR="003E6802" w:rsidRPr="00DB28DC" w:rsidRDefault="003E6802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Onderwijsinstellingen</w:t>
            </w:r>
          </w:p>
        </w:tc>
        <w:tc>
          <w:tcPr>
            <w:tcW w:w="5198" w:type="dxa"/>
          </w:tcPr>
          <w:p w14:paraId="3823498B" w14:textId="77777777" w:rsidR="003E6802" w:rsidRPr="00DB28DC" w:rsidRDefault="003E68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6802" w:rsidRPr="00DB28DC" w14:paraId="6B2EE3C5" w14:textId="77777777" w:rsidTr="003E68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09F1FEE4" w14:textId="77777777" w:rsidR="003E6802" w:rsidRPr="00DB28DC" w:rsidRDefault="003E6802">
            <w:pPr>
              <w:jc w:val="left"/>
              <w:rPr>
                <w:b w:val="0"/>
                <w:bCs w:val="0"/>
              </w:rPr>
            </w:pPr>
            <w:r w:rsidRPr="00AA7F9C">
              <w:rPr>
                <w:b w:val="0"/>
                <w:bCs w:val="0"/>
              </w:rPr>
              <w:t>Werkveldpartners</w:t>
            </w:r>
          </w:p>
        </w:tc>
        <w:tc>
          <w:tcPr>
            <w:tcW w:w="5198" w:type="dxa"/>
          </w:tcPr>
          <w:p w14:paraId="23CC2EDF" w14:textId="77777777" w:rsidR="003E6802" w:rsidRPr="00DB28DC" w:rsidRDefault="003E68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6802" w:rsidRPr="00DB28DC" w14:paraId="23F5B327" w14:textId="77777777" w:rsidTr="003E68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00E4F6B4" w14:textId="77777777" w:rsidR="003E6802" w:rsidRPr="00DB28DC" w:rsidRDefault="003E6802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Regionale en lokale overheden</w:t>
            </w:r>
          </w:p>
        </w:tc>
        <w:tc>
          <w:tcPr>
            <w:tcW w:w="5198" w:type="dxa"/>
          </w:tcPr>
          <w:p w14:paraId="6AD90DDC" w14:textId="77777777" w:rsidR="003E6802" w:rsidRPr="00DB28DC" w:rsidRDefault="003E68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74A" w:rsidRPr="00DB28DC" w14:paraId="29B4D0F2" w14:textId="77777777" w:rsidTr="007B0D1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Borders>
              <w:bottom w:val="single" w:sz="4" w:space="0" w:color="auto"/>
            </w:tcBorders>
          </w:tcPr>
          <w:p w14:paraId="61A3DC2E" w14:textId="77777777" w:rsidR="0008174A" w:rsidRPr="00DB28DC" w:rsidRDefault="0008174A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Overig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6642BF61" w14:textId="77777777" w:rsidR="0008174A" w:rsidRPr="00DB28DC" w:rsidRDefault="000817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630AE84C" w14:textId="77777777" w:rsidTr="007B0D1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A89813" w14:textId="0D7D8453" w:rsidR="00FB0613" w:rsidRDefault="00FB0613" w:rsidP="00FB0613">
            <w:pPr>
              <w:jc w:val="left"/>
              <w:rPr>
                <w:b w:val="0"/>
                <w:bCs w:val="0"/>
              </w:rPr>
            </w:pPr>
            <w:r>
              <w:rPr>
                <w:color w:val="FFFFFF" w:themeColor="background1"/>
              </w:rPr>
              <w:t>Naam PPS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1DEFFE0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31FBC2A3" w14:textId="77777777" w:rsidTr="00FB06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FFFFFF" w:themeFill="background1"/>
          </w:tcPr>
          <w:p w14:paraId="3D915793" w14:textId="6B4B7ABD" w:rsidR="00FB0613" w:rsidRDefault="00FB0613" w:rsidP="00FB0613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Onderwijsinstellingen</w:t>
            </w:r>
          </w:p>
        </w:tc>
        <w:tc>
          <w:tcPr>
            <w:tcW w:w="5198" w:type="dxa"/>
            <w:shd w:val="clear" w:color="auto" w:fill="FFFFFF" w:themeFill="background1"/>
          </w:tcPr>
          <w:p w14:paraId="0BD97F77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79E957A1" w14:textId="77777777" w:rsidTr="00FB06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FFFFFF" w:themeFill="background1"/>
          </w:tcPr>
          <w:p w14:paraId="4B8001B7" w14:textId="147B9475" w:rsidR="00FB0613" w:rsidRDefault="00FB0613" w:rsidP="00FB0613">
            <w:pPr>
              <w:jc w:val="left"/>
              <w:rPr>
                <w:b w:val="0"/>
                <w:bCs w:val="0"/>
              </w:rPr>
            </w:pPr>
            <w:r w:rsidRPr="00AA7F9C">
              <w:rPr>
                <w:b w:val="0"/>
                <w:bCs w:val="0"/>
              </w:rPr>
              <w:t>Werkveldpartners</w:t>
            </w:r>
          </w:p>
        </w:tc>
        <w:tc>
          <w:tcPr>
            <w:tcW w:w="5198" w:type="dxa"/>
            <w:shd w:val="clear" w:color="auto" w:fill="FFFFFF" w:themeFill="background1"/>
          </w:tcPr>
          <w:p w14:paraId="08CEA053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6E77B393" w14:textId="77777777" w:rsidTr="00FB06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FFFFFF" w:themeFill="background1"/>
          </w:tcPr>
          <w:p w14:paraId="36A1558D" w14:textId="30CA9FE1" w:rsidR="00FB0613" w:rsidRPr="00AA7F9C" w:rsidRDefault="00FB0613" w:rsidP="00FB0613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Regionale en lokale overheden</w:t>
            </w:r>
          </w:p>
        </w:tc>
        <w:tc>
          <w:tcPr>
            <w:tcW w:w="5198" w:type="dxa"/>
            <w:shd w:val="clear" w:color="auto" w:fill="FFFFFF" w:themeFill="background1"/>
          </w:tcPr>
          <w:p w14:paraId="665BE547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55A770DF" w14:textId="77777777" w:rsidTr="007B0D1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4270E1" w14:textId="77777777" w:rsidR="00FB0613" w:rsidRDefault="00FB0613" w:rsidP="00FB0613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Overig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F135BE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1C7010D5" w14:textId="77777777" w:rsidTr="007B0D1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B4E063" w14:textId="0F310B38" w:rsidR="00FB0613" w:rsidRDefault="00FB0613" w:rsidP="00FB0613">
            <w:pPr>
              <w:jc w:val="left"/>
              <w:rPr>
                <w:b w:val="0"/>
                <w:bCs w:val="0"/>
              </w:rPr>
            </w:pPr>
            <w:r>
              <w:rPr>
                <w:color w:val="FFFFFF" w:themeColor="background1"/>
              </w:rPr>
              <w:t>Naam PPS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4110817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201772A1" w14:textId="77777777" w:rsidTr="00FB06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FFFFFF" w:themeFill="background1"/>
          </w:tcPr>
          <w:p w14:paraId="50A3C40F" w14:textId="3E954469" w:rsidR="00FB0613" w:rsidRDefault="00FB0613" w:rsidP="00FB0613">
            <w:pPr>
              <w:jc w:val="left"/>
              <w:rPr>
                <w:color w:val="FFFFFF" w:themeColor="background1"/>
              </w:rPr>
            </w:pPr>
            <w:r>
              <w:rPr>
                <w:b w:val="0"/>
                <w:bCs w:val="0"/>
              </w:rPr>
              <w:t>Onderwijsinstellingen</w:t>
            </w:r>
          </w:p>
        </w:tc>
        <w:tc>
          <w:tcPr>
            <w:tcW w:w="5198" w:type="dxa"/>
            <w:shd w:val="clear" w:color="auto" w:fill="FFFFFF" w:themeFill="background1"/>
          </w:tcPr>
          <w:p w14:paraId="35A54366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7C8A9A84" w14:textId="77777777" w:rsidTr="00FB06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FFFFFF" w:themeFill="background1"/>
          </w:tcPr>
          <w:p w14:paraId="69B85AEF" w14:textId="6C56A2DA" w:rsidR="00FB0613" w:rsidRDefault="00FB0613" w:rsidP="00FB0613">
            <w:pPr>
              <w:jc w:val="left"/>
              <w:rPr>
                <w:b w:val="0"/>
                <w:bCs w:val="0"/>
              </w:rPr>
            </w:pPr>
            <w:r w:rsidRPr="00AA7F9C">
              <w:rPr>
                <w:b w:val="0"/>
                <w:bCs w:val="0"/>
              </w:rPr>
              <w:t>Werkveldpartners</w:t>
            </w:r>
          </w:p>
        </w:tc>
        <w:tc>
          <w:tcPr>
            <w:tcW w:w="5198" w:type="dxa"/>
            <w:shd w:val="clear" w:color="auto" w:fill="FFFFFF" w:themeFill="background1"/>
          </w:tcPr>
          <w:p w14:paraId="60857FF4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189CB457" w14:textId="77777777" w:rsidTr="00FB06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FFFFFF" w:themeFill="background1"/>
          </w:tcPr>
          <w:p w14:paraId="02938F32" w14:textId="4EBF3490" w:rsidR="00FB0613" w:rsidRPr="00AA7F9C" w:rsidRDefault="00FB0613" w:rsidP="00FB0613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Regionale en lokale overheden</w:t>
            </w:r>
          </w:p>
        </w:tc>
        <w:tc>
          <w:tcPr>
            <w:tcW w:w="5198" w:type="dxa"/>
            <w:shd w:val="clear" w:color="auto" w:fill="FFFFFF" w:themeFill="background1"/>
          </w:tcPr>
          <w:p w14:paraId="71E9277C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7D99DADE" w14:textId="77777777" w:rsidTr="007B0D1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D41389" w14:textId="77777777" w:rsidR="00FB0613" w:rsidRDefault="00FB0613" w:rsidP="00FB0613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Overig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FE29E4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019A985F" w14:textId="77777777" w:rsidTr="007B0D1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1C620E" w14:textId="5E8AEA5A" w:rsidR="00FB0613" w:rsidRDefault="00FB0613" w:rsidP="00FB0613">
            <w:pPr>
              <w:jc w:val="left"/>
              <w:rPr>
                <w:b w:val="0"/>
                <w:bCs w:val="0"/>
              </w:rPr>
            </w:pPr>
            <w:r>
              <w:rPr>
                <w:color w:val="FFFFFF" w:themeColor="background1"/>
              </w:rPr>
              <w:t>Naam PPS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35EA891B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74FDA1D8" w14:textId="77777777" w:rsidTr="00FB06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FFFFFF" w:themeFill="background1"/>
          </w:tcPr>
          <w:p w14:paraId="1998902B" w14:textId="4136D30E" w:rsidR="00FB0613" w:rsidRDefault="00FB0613" w:rsidP="00FB0613">
            <w:pPr>
              <w:jc w:val="left"/>
              <w:rPr>
                <w:color w:val="FFFFFF" w:themeColor="background1"/>
              </w:rPr>
            </w:pPr>
            <w:r>
              <w:rPr>
                <w:b w:val="0"/>
                <w:bCs w:val="0"/>
              </w:rPr>
              <w:t>Onderwijsinstellingen</w:t>
            </w:r>
          </w:p>
        </w:tc>
        <w:tc>
          <w:tcPr>
            <w:tcW w:w="5198" w:type="dxa"/>
            <w:shd w:val="clear" w:color="auto" w:fill="FFFFFF" w:themeFill="background1"/>
          </w:tcPr>
          <w:p w14:paraId="0CDF7E51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57FC68C7" w14:textId="77777777" w:rsidTr="00FB06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FFFFFF" w:themeFill="background1"/>
          </w:tcPr>
          <w:p w14:paraId="1B59DECB" w14:textId="094C8AB0" w:rsidR="00FB0613" w:rsidRDefault="00FB0613" w:rsidP="00FB0613">
            <w:pPr>
              <w:jc w:val="left"/>
              <w:rPr>
                <w:b w:val="0"/>
                <w:bCs w:val="0"/>
              </w:rPr>
            </w:pPr>
            <w:r w:rsidRPr="00AA7F9C">
              <w:rPr>
                <w:b w:val="0"/>
                <w:bCs w:val="0"/>
              </w:rPr>
              <w:t>Werkveldpartners</w:t>
            </w:r>
          </w:p>
        </w:tc>
        <w:tc>
          <w:tcPr>
            <w:tcW w:w="5198" w:type="dxa"/>
            <w:shd w:val="clear" w:color="auto" w:fill="FFFFFF" w:themeFill="background1"/>
          </w:tcPr>
          <w:p w14:paraId="61C4DA6D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4FC51B52" w14:textId="77777777" w:rsidTr="00FB06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FFFFFF" w:themeFill="background1"/>
          </w:tcPr>
          <w:p w14:paraId="70265D4B" w14:textId="57B5EE0E" w:rsidR="00FB0613" w:rsidRPr="00AA7F9C" w:rsidRDefault="00FB0613" w:rsidP="00FB0613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Regionale en lokale overheden</w:t>
            </w:r>
          </w:p>
        </w:tc>
        <w:tc>
          <w:tcPr>
            <w:tcW w:w="5198" w:type="dxa"/>
            <w:shd w:val="clear" w:color="auto" w:fill="FFFFFF" w:themeFill="background1"/>
          </w:tcPr>
          <w:p w14:paraId="0AD60687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196E286D" w14:textId="77777777" w:rsidTr="007B0D1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9A1E96" w14:textId="77777777" w:rsidR="00FB0613" w:rsidRDefault="00FB0613" w:rsidP="00FB0613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Overig</w:t>
            </w:r>
          </w:p>
        </w:tc>
        <w:tc>
          <w:tcPr>
            <w:tcW w:w="5198" w:type="dxa"/>
            <w:shd w:val="clear" w:color="auto" w:fill="FFFFFF" w:themeFill="background1"/>
          </w:tcPr>
          <w:p w14:paraId="1F945ADA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75D0" w:rsidRPr="00DB28DC" w14:paraId="1F60B8B1" w14:textId="77777777" w:rsidTr="007B0D1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93E200F" w14:textId="39720531" w:rsidR="002675D0" w:rsidRPr="002675D0" w:rsidRDefault="002675D0" w:rsidP="00FB0613">
            <w:pPr>
              <w:jc w:val="left"/>
              <w:rPr>
                <w:color w:val="FFFFFF" w:themeColor="background1"/>
              </w:rPr>
            </w:pPr>
            <w:r w:rsidRPr="002675D0">
              <w:rPr>
                <w:color w:val="FFFFFF" w:themeColor="background1"/>
              </w:rPr>
              <w:t xml:space="preserve">Samenwerkingspartners buiten </w:t>
            </w:r>
            <w:r w:rsidR="005544E5">
              <w:rPr>
                <w:color w:val="FFFFFF" w:themeColor="background1"/>
              </w:rPr>
              <w:t xml:space="preserve">een </w:t>
            </w:r>
            <w:r w:rsidRPr="002675D0">
              <w:rPr>
                <w:color w:val="FFFFFF" w:themeColor="background1"/>
              </w:rPr>
              <w:t>PPS</w:t>
            </w:r>
          </w:p>
        </w:tc>
      </w:tr>
      <w:tr w:rsidR="00FB0613" w:rsidRPr="00DB28DC" w14:paraId="38572180" w14:textId="77777777" w:rsidTr="00FB06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FFFFFF" w:themeFill="background1"/>
          </w:tcPr>
          <w:p w14:paraId="0DA6612B" w14:textId="01ACFAA1" w:rsidR="00FB0613" w:rsidRDefault="00FB0613" w:rsidP="00FB0613">
            <w:pPr>
              <w:jc w:val="left"/>
              <w:rPr>
                <w:color w:val="FFFFFF" w:themeColor="background1"/>
              </w:rPr>
            </w:pPr>
            <w:r>
              <w:rPr>
                <w:b w:val="0"/>
                <w:bCs w:val="0"/>
              </w:rPr>
              <w:t>Onderwijsinstellingen</w:t>
            </w:r>
          </w:p>
        </w:tc>
        <w:tc>
          <w:tcPr>
            <w:tcW w:w="5198" w:type="dxa"/>
            <w:shd w:val="clear" w:color="auto" w:fill="FFFFFF" w:themeFill="background1"/>
          </w:tcPr>
          <w:p w14:paraId="42EA7A00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7FE9675B" w14:textId="77777777" w:rsidTr="00FB06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FFFFFF" w:themeFill="background1"/>
          </w:tcPr>
          <w:p w14:paraId="2DCE984F" w14:textId="382F15E8" w:rsidR="00FB0613" w:rsidRDefault="00FB0613" w:rsidP="00FB0613">
            <w:pPr>
              <w:jc w:val="left"/>
              <w:rPr>
                <w:b w:val="0"/>
                <w:bCs w:val="0"/>
              </w:rPr>
            </w:pPr>
            <w:r w:rsidRPr="00AA7F9C">
              <w:rPr>
                <w:b w:val="0"/>
                <w:bCs w:val="0"/>
              </w:rPr>
              <w:t>Werkveldpartners</w:t>
            </w:r>
          </w:p>
        </w:tc>
        <w:tc>
          <w:tcPr>
            <w:tcW w:w="5198" w:type="dxa"/>
            <w:shd w:val="clear" w:color="auto" w:fill="FFFFFF" w:themeFill="background1"/>
          </w:tcPr>
          <w:p w14:paraId="69B5D641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050818F9" w14:textId="77777777" w:rsidTr="00FB06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FFFFFF" w:themeFill="background1"/>
          </w:tcPr>
          <w:p w14:paraId="5624397B" w14:textId="22B2BDBC" w:rsidR="00FB0613" w:rsidRPr="00AA7F9C" w:rsidRDefault="00FB0613" w:rsidP="00FB0613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Regionale en lokale overheden</w:t>
            </w:r>
          </w:p>
        </w:tc>
        <w:tc>
          <w:tcPr>
            <w:tcW w:w="5198" w:type="dxa"/>
            <w:shd w:val="clear" w:color="auto" w:fill="FFFFFF" w:themeFill="background1"/>
          </w:tcPr>
          <w:p w14:paraId="46BE13BD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613" w:rsidRPr="00DB28DC" w14:paraId="73DFBB05" w14:textId="77777777" w:rsidTr="00FB06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shd w:val="clear" w:color="auto" w:fill="FFFFFF" w:themeFill="background1"/>
          </w:tcPr>
          <w:p w14:paraId="0FA22423" w14:textId="6916964A" w:rsidR="00FB0613" w:rsidRDefault="00FB0613" w:rsidP="00FB0613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Overig</w:t>
            </w:r>
          </w:p>
        </w:tc>
        <w:tc>
          <w:tcPr>
            <w:tcW w:w="5198" w:type="dxa"/>
            <w:shd w:val="clear" w:color="auto" w:fill="FFFFFF" w:themeFill="background1"/>
          </w:tcPr>
          <w:p w14:paraId="5A5116AC" w14:textId="77777777" w:rsidR="00FB0613" w:rsidRPr="00DB28DC" w:rsidRDefault="00FB0613" w:rsidP="00FB06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0C572A" w14:textId="1BA12FB2" w:rsidR="00560374" w:rsidRDefault="0056551F" w:rsidP="00560374">
      <w:r>
        <w:t>*</w:t>
      </w:r>
      <w:r w:rsidR="00F34630">
        <w:t xml:space="preserve"> </w:t>
      </w:r>
      <w:r>
        <w:t xml:space="preserve">Met partners bedoelen we organisaties die structureel verbonden zijn aan de pps en onderdeel zijn van de </w:t>
      </w:r>
      <w:proofErr w:type="spellStart"/>
      <w:r>
        <w:t>governance</w:t>
      </w:r>
      <w:proofErr w:type="spellEnd"/>
      <w:r>
        <w:t xml:space="preserve"> van de </w:t>
      </w:r>
      <w:r w:rsidR="00044A9A">
        <w:t>pps</w:t>
      </w:r>
      <w:r>
        <w:t xml:space="preserve">. </w:t>
      </w:r>
    </w:p>
    <w:p w14:paraId="2A317719" w14:textId="77777777" w:rsidR="0056551F" w:rsidRDefault="0056551F" w:rsidP="00560374"/>
    <w:p w14:paraId="1078BD1A" w14:textId="311C6A94" w:rsidR="00560374" w:rsidRDefault="00FE04FB" w:rsidP="00560374">
      <w:r>
        <w:t>Eventuele t</w:t>
      </w:r>
      <w:r w:rsidR="00560374">
        <w:t>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60374" w:rsidRPr="00DB28DC" w14:paraId="7F1C49DF" w14:textId="77777777" w:rsidTr="00CD63D9">
        <w:trPr>
          <w:trHeight w:val="12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5EE" w14:textId="42E4D74B" w:rsidR="00560374" w:rsidRPr="003B199C" w:rsidRDefault="00982EED" w:rsidP="00CD63D9">
            <w:pPr>
              <w:rPr>
                <w:i/>
                <w:iCs/>
              </w:rPr>
            </w:pPr>
            <w:r w:rsidRPr="003B199C">
              <w:rPr>
                <w:i/>
                <w:iCs/>
              </w:rPr>
              <w:t xml:space="preserve">Hier kun je bv. aangeven wat onder </w:t>
            </w:r>
            <w:r w:rsidR="00851E5B" w:rsidRPr="003B199C">
              <w:rPr>
                <w:i/>
                <w:iCs/>
              </w:rPr>
              <w:t>‘</w:t>
            </w:r>
            <w:r w:rsidRPr="003B199C">
              <w:rPr>
                <w:i/>
                <w:iCs/>
              </w:rPr>
              <w:t>pps</w:t>
            </w:r>
            <w:r w:rsidR="00851E5B" w:rsidRPr="003B199C">
              <w:rPr>
                <w:i/>
                <w:iCs/>
              </w:rPr>
              <w:t xml:space="preserve">’ </w:t>
            </w:r>
            <w:r w:rsidRPr="003B199C">
              <w:rPr>
                <w:i/>
                <w:iCs/>
              </w:rPr>
              <w:t>wordt verstaan</w:t>
            </w:r>
          </w:p>
        </w:tc>
      </w:tr>
    </w:tbl>
    <w:p w14:paraId="2EFC2F4E" w14:textId="77777777" w:rsidR="00EC7473" w:rsidRDefault="00EC7473" w:rsidP="000967B1">
      <w:pPr>
        <w:rPr>
          <w:b/>
          <w:bCs/>
        </w:rPr>
      </w:pPr>
    </w:p>
    <w:p w14:paraId="332C5874" w14:textId="6A02409D" w:rsidR="00034547" w:rsidRDefault="4A903A7B" w:rsidP="0056551F">
      <w:r w:rsidRPr="3E5CFA03">
        <w:rPr>
          <w:b/>
          <w:bCs/>
        </w:rPr>
        <w:lastRenderedPageBreak/>
        <w:t>2</w:t>
      </w:r>
      <w:r w:rsidR="0B147285" w:rsidRPr="3E5CFA03">
        <w:rPr>
          <w:b/>
          <w:bCs/>
        </w:rPr>
        <w:t xml:space="preserve">. </w:t>
      </w:r>
      <w:r w:rsidR="4C823916" w:rsidRPr="3E5CFA03">
        <w:rPr>
          <w:b/>
          <w:bCs/>
        </w:rPr>
        <w:t xml:space="preserve">Wat </w:t>
      </w:r>
      <w:r w:rsidR="108DCE09" w:rsidRPr="3E5CFA03">
        <w:rPr>
          <w:b/>
          <w:bCs/>
        </w:rPr>
        <w:t>was</w:t>
      </w:r>
      <w:r w:rsidR="4C823916" w:rsidRPr="3E5CFA03">
        <w:rPr>
          <w:b/>
          <w:bCs/>
        </w:rPr>
        <w:t xml:space="preserve"> </w:t>
      </w:r>
      <w:r w:rsidR="00B02866">
        <w:rPr>
          <w:b/>
          <w:bCs/>
        </w:rPr>
        <w:t xml:space="preserve">opgeteld </w:t>
      </w:r>
      <w:r w:rsidR="4C823916" w:rsidRPr="3E5CFA03">
        <w:rPr>
          <w:b/>
          <w:bCs/>
        </w:rPr>
        <w:t>de totale</w:t>
      </w:r>
      <w:r w:rsidR="7D1482C7" w:rsidRPr="3E5CFA03">
        <w:rPr>
          <w:b/>
          <w:bCs/>
        </w:rPr>
        <w:t xml:space="preserve"> </w:t>
      </w:r>
      <w:r w:rsidR="00B02866">
        <w:rPr>
          <w:b/>
          <w:bCs/>
        </w:rPr>
        <w:t>begrotings</w:t>
      </w:r>
      <w:r w:rsidR="108DCE09" w:rsidRPr="3E5CFA03">
        <w:rPr>
          <w:b/>
          <w:bCs/>
        </w:rPr>
        <w:t xml:space="preserve">omvang (in-kind en cash) </w:t>
      </w:r>
      <w:r w:rsidR="005544E5">
        <w:rPr>
          <w:b/>
          <w:bCs/>
        </w:rPr>
        <w:t xml:space="preserve">in 2022 </w:t>
      </w:r>
      <w:r w:rsidR="00B02866">
        <w:rPr>
          <w:b/>
          <w:bCs/>
        </w:rPr>
        <w:t xml:space="preserve">van </w:t>
      </w:r>
      <w:r w:rsidR="00B02866" w:rsidRPr="002F05A4">
        <w:rPr>
          <w:b/>
          <w:bCs/>
          <w:u w:val="single"/>
        </w:rPr>
        <w:t xml:space="preserve">de </w:t>
      </w:r>
      <w:proofErr w:type="spellStart"/>
      <w:r w:rsidR="00044A9A">
        <w:rPr>
          <w:b/>
          <w:bCs/>
          <w:u w:val="single"/>
        </w:rPr>
        <w:t>pps</w:t>
      </w:r>
      <w:r w:rsidR="00F074B8" w:rsidRPr="002F05A4">
        <w:rPr>
          <w:b/>
          <w:bCs/>
          <w:u w:val="single"/>
        </w:rPr>
        <w:t>’en</w:t>
      </w:r>
      <w:proofErr w:type="spellEnd"/>
      <w:r w:rsidR="00F074B8">
        <w:rPr>
          <w:b/>
          <w:bCs/>
        </w:rPr>
        <w:t xml:space="preserve"> die </w:t>
      </w:r>
      <w:r w:rsidR="00651DAE">
        <w:rPr>
          <w:b/>
          <w:bCs/>
        </w:rPr>
        <w:t>deel uitmaken</w:t>
      </w:r>
      <w:r w:rsidR="00F074B8">
        <w:rPr>
          <w:b/>
          <w:bCs/>
        </w:rPr>
        <w:t xml:space="preserve"> van de </w:t>
      </w:r>
      <w:r w:rsidR="4C823916" w:rsidRPr="3E5CFA03">
        <w:rPr>
          <w:b/>
          <w:bCs/>
        </w:rPr>
        <w:t>ecosysteem-PPS?</w:t>
      </w:r>
      <w:r w:rsidR="0056551F">
        <w:rPr>
          <w:b/>
          <w:bCs/>
        </w:rPr>
        <w:t xml:space="preserve"> </w:t>
      </w:r>
      <w:r w:rsidR="0056551F">
        <w:t>(G</w:t>
      </w:r>
      <w:r w:rsidR="0056551F" w:rsidRPr="00C46960">
        <w:t>eef aan of je bent uitgegaan van kalenderjaar of collegejaar</w:t>
      </w:r>
      <w:r w:rsidR="0056551F">
        <w:t>)</w:t>
      </w:r>
    </w:p>
    <w:p w14:paraId="7375BAA6" w14:textId="77777777" w:rsidR="00F34630" w:rsidRDefault="00F34630" w:rsidP="0056551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034547" w:rsidRPr="00DB28DC" w14:paraId="358A6E6A" w14:textId="77777777" w:rsidTr="00CD63D9">
        <w:trPr>
          <w:trHeight w:val="12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876" w14:textId="07989AD8" w:rsidR="00034547" w:rsidRPr="003B199C" w:rsidRDefault="0056551F" w:rsidP="00CD63D9">
            <w:pPr>
              <w:rPr>
                <w:i/>
                <w:iCs/>
              </w:rPr>
            </w:pPr>
            <w:r w:rsidRPr="003B199C">
              <w:rPr>
                <w:i/>
                <w:iCs/>
              </w:rPr>
              <w:t>Kies kalenderjaar of collegejaar</w:t>
            </w:r>
          </w:p>
        </w:tc>
      </w:tr>
    </w:tbl>
    <w:p w14:paraId="2A248E06" w14:textId="77777777" w:rsidR="00015C64" w:rsidRDefault="00015C64" w:rsidP="001543BD"/>
    <w:p w14:paraId="58BBDC7B" w14:textId="77777777" w:rsidR="00C74820" w:rsidRPr="001543BD" w:rsidRDefault="00C74820" w:rsidP="001543BD"/>
    <w:p w14:paraId="32ECA577" w14:textId="2046ED82" w:rsidR="00971FAF" w:rsidRPr="009C4263" w:rsidRDefault="5259B10C" w:rsidP="000967B1">
      <w:pPr>
        <w:rPr>
          <w:b/>
          <w:bCs/>
        </w:rPr>
      </w:pPr>
      <w:r w:rsidRPr="3E5CFA03">
        <w:rPr>
          <w:b/>
          <w:bCs/>
        </w:rPr>
        <w:t>3</w:t>
      </w:r>
      <w:r w:rsidR="0B147285" w:rsidRPr="3E5CFA03">
        <w:rPr>
          <w:b/>
          <w:bCs/>
        </w:rPr>
        <w:t>.</w:t>
      </w:r>
      <w:r w:rsidR="7156837F" w:rsidRPr="3E5CFA03">
        <w:rPr>
          <w:b/>
          <w:bCs/>
        </w:rPr>
        <w:t xml:space="preserve"> </w:t>
      </w:r>
      <w:r w:rsidR="002652C9">
        <w:rPr>
          <w:b/>
          <w:bCs/>
        </w:rPr>
        <w:t>Hoe was de begrotingsomvang (uit vraag 2) opgebouwd? (Uitgesplitst naar soort partner)</w:t>
      </w:r>
      <w:r w:rsidR="00957C37">
        <w:rPr>
          <w:b/>
          <w:bCs/>
        </w:rPr>
        <w:t xml:space="preserve"> </w:t>
      </w:r>
    </w:p>
    <w:tbl>
      <w:tblPr>
        <w:tblStyle w:val="Rastertabel1licht"/>
        <w:tblW w:w="9835" w:type="dxa"/>
        <w:tblInd w:w="-430" w:type="dxa"/>
        <w:tblLook w:val="04A0" w:firstRow="1" w:lastRow="0" w:firstColumn="1" w:lastColumn="0" w:noHBand="0" w:noVBand="1"/>
      </w:tblPr>
      <w:tblGrid>
        <w:gridCol w:w="284"/>
        <w:gridCol w:w="6803"/>
        <w:gridCol w:w="1375"/>
        <w:gridCol w:w="1373"/>
      </w:tblGrid>
      <w:tr w:rsidR="00C4188C" w:rsidRPr="00DB28DC" w14:paraId="64124938" w14:textId="21D99E03" w:rsidTr="002C6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right w:val="single" w:sz="4" w:space="0" w:color="003764"/>
            </w:tcBorders>
            <w:shd w:val="clear" w:color="auto" w:fill="013764"/>
          </w:tcPr>
          <w:p w14:paraId="6AA25DB0" w14:textId="77777777" w:rsidR="00C4188C" w:rsidRPr="00DB28DC" w:rsidRDefault="00C4188C" w:rsidP="00CD63D9">
            <w:pPr>
              <w:rPr>
                <w:color w:val="FFFFFF" w:themeColor="background1"/>
              </w:rPr>
            </w:pPr>
          </w:p>
        </w:tc>
        <w:tc>
          <w:tcPr>
            <w:tcW w:w="6803" w:type="dxa"/>
            <w:tcBorders>
              <w:left w:val="single" w:sz="4" w:space="0" w:color="003764"/>
            </w:tcBorders>
            <w:shd w:val="clear" w:color="auto" w:fill="013764"/>
          </w:tcPr>
          <w:p w14:paraId="4175EF2B" w14:textId="77777777" w:rsidR="00C4188C" w:rsidRDefault="00C4188C" w:rsidP="00CD6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75" w:type="dxa"/>
            <w:shd w:val="clear" w:color="auto" w:fill="013764"/>
          </w:tcPr>
          <w:p w14:paraId="32408CE1" w14:textId="6ADD28DF" w:rsidR="00C4188C" w:rsidRDefault="00C4188C" w:rsidP="00CD6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2022: </w:t>
            </w:r>
          </w:p>
          <w:p w14:paraId="71F109F8" w14:textId="27DF95F9" w:rsidR="00C4188C" w:rsidRPr="00DB28DC" w:rsidRDefault="00C4188C" w:rsidP="00CD6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cash (€)</w:t>
            </w:r>
          </w:p>
        </w:tc>
        <w:tc>
          <w:tcPr>
            <w:tcW w:w="1373" w:type="dxa"/>
            <w:shd w:val="clear" w:color="auto" w:fill="013764"/>
          </w:tcPr>
          <w:p w14:paraId="73E88095" w14:textId="77777777" w:rsidR="00C4188C" w:rsidRDefault="00C4188C" w:rsidP="00CD6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2022: </w:t>
            </w:r>
          </w:p>
          <w:p w14:paraId="348FA4EB" w14:textId="4789478D" w:rsidR="00C4188C" w:rsidRDefault="00C4188C" w:rsidP="00CD6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in-kind (€)</w:t>
            </w:r>
          </w:p>
        </w:tc>
      </w:tr>
      <w:tr w:rsidR="00C4188C" w:rsidRPr="00DB28DC" w14:paraId="61B8FBC9" w14:textId="5A311454" w:rsidTr="002C67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E39E1E0" w14:textId="4C6B2597" w:rsidR="00C4188C" w:rsidRPr="00DB28DC" w:rsidRDefault="00C4188C" w:rsidP="00CD63D9">
            <w:pPr>
              <w:jc w:val="left"/>
            </w:pPr>
            <w:r>
              <w:rPr>
                <w:b w:val="0"/>
                <w:bCs w:val="0"/>
              </w:rPr>
              <w:t xml:space="preserve">Bijdragen van de samenwerkingspartners: </w:t>
            </w:r>
          </w:p>
        </w:tc>
        <w:tc>
          <w:tcPr>
            <w:tcW w:w="1375" w:type="dxa"/>
            <w:tcBorders>
              <w:bottom w:val="single" w:sz="4" w:space="0" w:color="FFFFFF" w:themeColor="background1"/>
            </w:tcBorders>
            <w:vAlign w:val="center"/>
          </w:tcPr>
          <w:p w14:paraId="3D58E0D2" w14:textId="0A00729F" w:rsidR="00C4188C" w:rsidRPr="00DB28D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tcBorders>
              <w:bottom w:val="single" w:sz="4" w:space="0" w:color="FFFFFF" w:themeColor="background1"/>
            </w:tcBorders>
          </w:tcPr>
          <w:p w14:paraId="27E5D301" w14:textId="77777777" w:rsidR="00C4188C" w:rsidRPr="00DB28D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8C" w:rsidRPr="00DB28DC" w14:paraId="4A2053C5" w14:textId="77777777" w:rsidTr="002C67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684D47" w14:textId="77777777" w:rsidR="00C4188C" w:rsidRPr="00DB28DC" w:rsidRDefault="00C4188C" w:rsidP="00C4188C">
            <w:pPr>
              <w:pStyle w:val="Lijstalinea"/>
              <w:jc w:val="left"/>
            </w:pPr>
          </w:p>
        </w:tc>
        <w:tc>
          <w:tcPr>
            <w:tcW w:w="6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D695BA8" w14:textId="15FA49A8" w:rsidR="00C4188C" w:rsidRDefault="00C4188C" w:rsidP="002C670F">
            <w:pPr>
              <w:pStyle w:val="Lijstalinea"/>
              <w:numPr>
                <w:ilvl w:val="0"/>
                <w:numId w:val="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Scholen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bottom w:val="single" w:sz="4" w:space="0" w:color="DBDBDB" w:themeColor="text1" w:themeTint="33"/>
            </w:tcBorders>
            <w:vAlign w:val="center"/>
          </w:tcPr>
          <w:p w14:paraId="2DEE2515" w14:textId="77777777" w:rsidR="00C4188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tcBorders>
              <w:top w:val="single" w:sz="4" w:space="0" w:color="FFFFFF" w:themeColor="background1"/>
              <w:bottom w:val="single" w:sz="4" w:space="0" w:color="DBDBDB" w:themeColor="text1" w:themeTint="33"/>
            </w:tcBorders>
          </w:tcPr>
          <w:p w14:paraId="2411636F" w14:textId="77777777" w:rsidR="00C4188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8C" w:rsidRPr="00DB28DC" w14:paraId="654196D2" w14:textId="77777777" w:rsidTr="002C67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60588C" w14:textId="77777777" w:rsidR="00C4188C" w:rsidRPr="00DB28DC" w:rsidRDefault="00C4188C" w:rsidP="00C4188C">
            <w:pPr>
              <w:pStyle w:val="Lijstalinea"/>
              <w:jc w:val="left"/>
            </w:pPr>
          </w:p>
        </w:tc>
        <w:tc>
          <w:tcPr>
            <w:tcW w:w="6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31FBFA" w14:textId="49BC00A9" w:rsidR="00C4188C" w:rsidRPr="00C4188C" w:rsidRDefault="00C4188C" w:rsidP="002C670F">
            <w:pPr>
              <w:pStyle w:val="Lijstalinea"/>
              <w:numPr>
                <w:ilvl w:val="0"/>
                <w:numId w:val="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Bedrijven (breed te zien, alles wat ‘werkveld’ is)</w:t>
            </w:r>
          </w:p>
        </w:tc>
        <w:tc>
          <w:tcPr>
            <w:tcW w:w="1375" w:type="dxa"/>
            <w:tcBorders>
              <w:top w:val="single" w:sz="4" w:space="0" w:color="DBDBDB" w:themeColor="text1" w:themeTint="33"/>
              <w:bottom w:val="single" w:sz="4" w:space="0" w:color="DBDBDB" w:themeColor="text1" w:themeTint="33"/>
            </w:tcBorders>
            <w:vAlign w:val="center"/>
          </w:tcPr>
          <w:p w14:paraId="3D9C8F3F" w14:textId="77777777" w:rsidR="00C4188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tcBorders>
              <w:top w:val="single" w:sz="4" w:space="0" w:color="DBDBDB" w:themeColor="text1" w:themeTint="33"/>
              <w:bottom w:val="single" w:sz="4" w:space="0" w:color="DBDBDB" w:themeColor="text1" w:themeTint="33"/>
            </w:tcBorders>
          </w:tcPr>
          <w:p w14:paraId="3A302D2B" w14:textId="77777777" w:rsidR="00C4188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8C" w:rsidRPr="00DB28DC" w14:paraId="43E732C7" w14:textId="77777777" w:rsidTr="002C67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4" w:space="0" w:color="FFFFFF" w:themeColor="background1"/>
              <w:bottom w:val="single" w:sz="4" w:space="0" w:color="DBDBDB" w:themeColor="text1" w:themeTint="33"/>
              <w:right w:val="single" w:sz="4" w:space="0" w:color="FFFFFF" w:themeColor="background1"/>
            </w:tcBorders>
            <w:vAlign w:val="center"/>
          </w:tcPr>
          <w:p w14:paraId="2A599421" w14:textId="77777777" w:rsidR="00C4188C" w:rsidRPr="00DB28DC" w:rsidRDefault="00C4188C" w:rsidP="00C4188C">
            <w:pPr>
              <w:pStyle w:val="Lijstalinea"/>
              <w:jc w:val="left"/>
            </w:pPr>
          </w:p>
        </w:tc>
        <w:tc>
          <w:tcPr>
            <w:tcW w:w="680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9947B26" w14:textId="4C723720" w:rsidR="00C4188C" w:rsidRDefault="00C4188C" w:rsidP="002C670F">
            <w:pPr>
              <w:pStyle w:val="Lijstalinea"/>
              <w:numPr>
                <w:ilvl w:val="0"/>
                <w:numId w:val="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3593">
              <w:t>Regionale en lokale overheden</w:t>
            </w:r>
          </w:p>
        </w:tc>
        <w:tc>
          <w:tcPr>
            <w:tcW w:w="1375" w:type="dxa"/>
            <w:tcBorders>
              <w:top w:val="single" w:sz="4" w:space="0" w:color="DBDBDB" w:themeColor="text1" w:themeTint="33"/>
            </w:tcBorders>
            <w:vAlign w:val="center"/>
          </w:tcPr>
          <w:p w14:paraId="60452D61" w14:textId="77777777" w:rsidR="00C4188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tcBorders>
              <w:top w:val="single" w:sz="4" w:space="0" w:color="DBDBDB" w:themeColor="text1" w:themeTint="33"/>
            </w:tcBorders>
          </w:tcPr>
          <w:p w14:paraId="58EAD481" w14:textId="77777777" w:rsidR="00C4188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8C" w:rsidRPr="00DB28DC" w14:paraId="06E461FC" w14:textId="77777777" w:rsidTr="002C67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gridSpan w:val="2"/>
            <w:vAlign w:val="center"/>
          </w:tcPr>
          <w:p w14:paraId="311E5920" w14:textId="59439F34" w:rsidR="00C4188C" w:rsidRPr="00DB28DC" w:rsidRDefault="00C4188C" w:rsidP="00CD63D9">
            <w:pPr>
              <w:jc w:val="left"/>
            </w:pPr>
            <w:r>
              <w:rPr>
                <w:b w:val="0"/>
                <w:bCs w:val="0"/>
              </w:rPr>
              <w:t>Bijdragen rijksoverheid (bv. RIF, SLIM, mkb werkplaatsen etc.))</w:t>
            </w:r>
          </w:p>
        </w:tc>
        <w:tc>
          <w:tcPr>
            <w:tcW w:w="1375" w:type="dxa"/>
            <w:vAlign w:val="center"/>
          </w:tcPr>
          <w:p w14:paraId="743E0BC3" w14:textId="6E18310B" w:rsidR="00C4188C" w:rsidRPr="00DB28D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</w:tcPr>
          <w:p w14:paraId="0B564010" w14:textId="77777777" w:rsidR="00C4188C" w:rsidRPr="00DB28D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8C" w:rsidRPr="00DB28DC" w14:paraId="290081A4" w14:textId="77777777" w:rsidTr="002C67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gridSpan w:val="2"/>
            <w:vAlign w:val="center"/>
          </w:tcPr>
          <w:p w14:paraId="43172BF1" w14:textId="5B5451DE" w:rsidR="00C4188C" w:rsidRPr="00DB28DC" w:rsidRDefault="00C4188C" w:rsidP="00CD63D9">
            <w:pPr>
              <w:jc w:val="left"/>
            </w:pPr>
            <w:r>
              <w:rPr>
                <w:b w:val="0"/>
                <w:bCs w:val="0"/>
              </w:rPr>
              <w:t>Inkomsten uit betaalde dienstverlening (bv. Onderzoek, maakopdrachten, bijscholingsactiviteiten)</w:t>
            </w:r>
          </w:p>
        </w:tc>
        <w:tc>
          <w:tcPr>
            <w:tcW w:w="1375" w:type="dxa"/>
            <w:vAlign w:val="center"/>
          </w:tcPr>
          <w:p w14:paraId="0C2925C0" w14:textId="5F57B713" w:rsidR="00C4188C" w:rsidRPr="00DB28D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</w:tcPr>
          <w:p w14:paraId="2199EC07" w14:textId="77777777" w:rsidR="00C4188C" w:rsidRPr="00DB28D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8C" w:rsidRPr="00DB28DC" w14:paraId="67F8469B" w14:textId="71F4890C" w:rsidTr="002C670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gridSpan w:val="2"/>
            <w:vAlign w:val="center"/>
          </w:tcPr>
          <w:p w14:paraId="0156C7D5" w14:textId="1C72DA76" w:rsidR="00C4188C" w:rsidRPr="00DB28DC" w:rsidRDefault="00C4188C" w:rsidP="00CD63D9">
            <w:pPr>
              <w:jc w:val="left"/>
            </w:pPr>
            <w:r>
              <w:rPr>
                <w:b w:val="0"/>
                <w:bCs w:val="0"/>
              </w:rPr>
              <w:t>Overig, namelijk:</w:t>
            </w:r>
          </w:p>
        </w:tc>
        <w:tc>
          <w:tcPr>
            <w:tcW w:w="1375" w:type="dxa"/>
            <w:vAlign w:val="center"/>
          </w:tcPr>
          <w:p w14:paraId="53365809" w14:textId="0DD00B86" w:rsidR="00C4188C" w:rsidRPr="00DB28D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</w:tcPr>
          <w:p w14:paraId="4D3A7AEF" w14:textId="77777777" w:rsidR="00C4188C" w:rsidRPr="00DB28DC" w:rsidRDefault="00C4188C" w:rsidP="00CD63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5BF4E3" w14:textId="483C3136" w:rsidR="0058542E" w:rsidRDefault="0058542E" w:rsidP="00F76321"/>
    <w:p w14:paraId="4838B610" w14:textId="77777777" w:rsidR="00F34630" w:rsidRDefault="00F34630" w:rsidP="00F76321"/>
    <w:p w14:paraId="399CDCBD" w14:textId="77777777" w:rsidR="00CD549F" w:rsidRDefault="00CD549F" w:rsidP="00CD549F">
      <w:r>
        <w:t>Eventuele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C4263" w:rsidRPr="00DB28DC" w14:paraId="240D4315" w14:textId="77777777" w:rsidTr="00CD63D9">
        <w:trPr>
          <w:trHeight w:val="12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D47C" w14:textId="6C950BA5" w:rsidR="009C4263" w:rsidRPr="003B199C" w:rsidRDefault="00851E5B" w:rsidP="00CD63D9">
            <w:pPr>
              <w:rPr>
                <w:i/>
                <w:iCs/>
              </w:rPr>
            </w:pPr>
            <w:r w:rsidRPr="003B199C">
              <w:rPr>
                <w:i/>
                <w:iCs/>
              </w:rPr>
              <w:t>Hier kun je bv aangeven wat onder ‘partner’ wordt verstaan</w:t>
            </w:r>
          </w:p>
        </w:tc>
      </w:tr>
    </w:tbl>
    <w:p w14:paraId="229B1AAD" w14:textId="3995AF11" w:rsidR="00C74820" w:rsidRDefault="00C74820" w:rsidP="00F76321">
      <w:pPr>
        <w:rPr>
          <w:b/>
          <w:bCs/>
        </w:rPr>
      </w:pPr>
    </w:p>
    <w:p w14:paraId="3E69F21F" w14:textId="77777777" w:rsidR="00C74820" w:rsidRDefault="00C74820">
      <w:pPr>
        <w:rPr>
          <w:b/>
          <w:bCs/>
        </w:rPr>
      </w:pPr>
      <w:r>
        <w:rPr>
          <w:b/>
          <w:bCs/>
        </w:rPr>
        <w:br w:type="page"/>
      </w:r>
    </w:p>
    <w:p w14:paraId="2346FE46" w14:textId="04EA238B" w:rsidR="00DD216A" w:rsidRPr="00A47537" w:rsidRDefault="59C78F1F" w:rsidP="3E5CFA03">
      <w:pPr>
        <w:rPr>
          <w:b/>
          <w:bCs/>
        </w:rPr>
      </w:pPr>
      <w:r w:rsidRPr="3E5CFA03">
        <w:rPr>
          <w:b/>
          <w:bCs/>
        </w:rPr>
        <w:lastRenderedPageBreak/>
        <w:t>4</w:t>
      </w:r>
      <w:r w:rsidR="63F47E89" w:rsidRPr="3E5CFA03">
        <w:rPr>
          <w:b/>
          <w:bCs/>
        </w:rPr>
        <w:t>.</w:t>
      </w:r>
      <w:r w:rsidR="00DD216A">
        <w:rPr>
          <w:b/>
          <w:bCs/>
        </w:rPr>
        <w:t xml:space="preserve"> </w:t>
      </w:r>
      <w:r w:rsidR="009D192B">
        <w:rPr>
          <w:b/>
          <w:bCs/>
        </w:rPr>
        <w:t xml:space="preserve">In welke activiteiten investeerden deze </w:t>
      </w:r>
      <w:proofErr w:type="spellStart"/>
      <w:r w:rsidR="00601407">
        <w:rPr>
          <w:b/>
          <w:bCs/>
        </w:rPr>
        <w:t>pps</w:t>
      </w:r>
      <w:r w:rsidR="009D192B">
        <w:rPr>
          <w:b/>
          <w:bCs/>
        </w:rPr>
        <w:t>’en</w:t>
      </w:r>
      <w:proofErr w:type="spellEnd"/>
      <w:r w:rsidR="009D192B">
        <w:rPr>
          <w:b/>
          <w:bCs/>
        </w:rPr>
        <w:t xml:space="preserve"> en </w:t>
      </w:r>
      <w:r w:rsidR="00C21067">
        <w:rPr>
          <w:b/>
          <w:bCs/>
        </w:rPr>
        <w:t xml:space="preserve">welk deel van </w:t>
      </w:r>
      <w:r w:rsidR="00DD216A" w:rsidRPr="00DD216A">
        <w:rPr>
          <w:b/>
          <w:bCs/>
        </w:rPr>
        <w:t>de beschikbare middelen</w:t>
      </w:r>
      <w:r w:rsidR="00D2736D">
        <w:rPr>
          <w:b/>
          <w:bCs/>
        </w:rPr>
        <w:t xml:space="preserve"> </w:t>
      </w:r>
      <w:r w:rsidR="00DD216A">
        <w:rPr>
          <w:b/>
          <w:bCs/>
        </w:rPr>
        <w:t>(</w:t>
      </w:r>
      <w:r w:rsidR="00DD216A" w:rsidRPr="00DD216A">
        <w:rPr>
          <w:b/>
          <w:bCs/>
        </w:rPr>
        <w:t xml:space="preserve">uit vraag </w:t>
      </w:r>
      <w:r w:rsidR="00BE0620">
        <w:rPr>
          <w:b/>
          <w:bCs/>
        </w:rPr>
        <w:t>2</w:t>
      </w:r>
      <w:r w:rsidR="00DD216A" w:rsidRPr="00DD216A">
        <w:rPr>
          <w:b/>
          <w:bCs/>
        </w:rPr>
        <w:t>-3</w:t>
      </w:r>
      <w:r w:rsidR="00DD216A">
        <w:rPr>
          <w:b/>
          <w:bCs/>
        </w:rPr>
        <w:t>)</w:t>
      </w:r>
      <w:r w:rsidR="00DD216A" w:rsidRPr="00DD216A">
        <w:rPr>
          <w:b/>
          <w:bCs/>
        </w:rPr>
        <w:t xml:space="preserve"> in 2022</w:t>
      </w:r>
      <w:r w:rsidR="00D2736D">
        <w:rPr>
          <w:b/>
          <w:bCs/>
        </w:rPr>
        <w:t xml:space="preserve"> </w:t>
      </w:r>
      <w:r w:rsidR="00C21067">
        <w:rPr>
          <w:b/>
          <w:bCs/>
        </w:rPr>
        <w:t>ging naar welke activiteit</w:t>
      </w:r>
      <w:r w:rsidR="00D2736D">
        <w:rPr>
          <w:b/>
          <w:bCs/>
        </w:rPr>
        <w:t xml:space="preserve">? </w:t>
      </w:r>
      <w:r w:rsidR="00DD216A" w:rsidRPr="00DD216A">
        <w:rPr>
          <w:b/>
          <w:bCs/>
        </w:rPr>
        <w:t xml:space="preserve"> </w:t>
      </w:r>
    </w:p>
    <w:p w14:paraId="66B97C1A" w14:textId="79063018" w:rsidR="00514213" w:rsidRDefault="00C21067" w:rsidP="3E5CFA03">
      <w:pPr>
        <w:rPr>
          <w:i/>
          <w:iCs/>
        </w:rPr>
      </w:pPr>
      <w:r>
        <w:rPr>
          <w:i/>
          <w:iCs/>
        </w:rPr>
        <w:t xml:space="preserve">NB 1. </w:t>
      </w:r>
      <w:r w:rsidR="00E62CB0">
        <w:rPr>
          <w:i/>
          <w:iCs/>
        </w:rPr>
        <w:t>Dit mag een goede schatting zijn</w:t>
      </w:r>
      <w:r w:rsidR="002523AF">
        <w:rPr>
          <w:i/>
          <w:iCs/>
        </w:rPr>
        <w:t>, gezien verschillende begrotingen</w:t>
      </w:r>
      <w:r w:rsidR="00BE0620">
        <w:rPr>
          <w:i/>
          <w:iCs/>
        </w:rPr>
        <w:t xml:space="preserve"> </w:t>
      </w:r>
      <w:r w:rsidR="007C1972">
        <w:rPr>
          <w:i/>
          <w:iCs/>
        </w:rPr>
        <w:t>waarschijnlijk</w:t>
      </w:r>
      <w:r w:rsidR="002523AF">
        <w:rPr>
          <w:i/>
          <w:iCs/>
        </w:rPr>
        <w:t xml:space="preserve"> verschillen van opzet</w:t>
      </w:r>
      <w:r w:rsidR="000E2970">
        <w:rPr>
          <w:i/>
          <w:iCs/>
        </w:rPr>
        <w:t>.</w:t>
      </w:r>
      <w:r w:rsidR="002523AF">
        <w:rPr>
          <w:i/>
          <w:iCs/>
        </w:rPr>
        <w:t xml:space="preserve"> </w:t>
      </w:r>
      <w:r w:rsidR="000E2970">
        <w:rPr>
          <w:i/>
          <w:iCs/>
        </w:rPr>
        <w:t xml:space="preserve"> </w:t>
      </w:r>
    </w:p>
    <w:p w14:paraId="729449F3" w14:textId="7FD0D4B2" w:rsidR="002B5CE7" w:rsidRPr="00EF12D0" w:rsidRDefault="00C21067" w:rsidP="3E5CFA03">
      <w:pPr>
        <w:rPr>
          <w:i/>
          <w:iCs/>
        </w:rPr>
      </w:pPr>
      <w:r>
        <w:rPr>
          <w:i/>
          <w:iCs/>
        </w:rPr>
        <w:t xml:space="preserve">NB 2. </w:t>
      </w:r>
      <w:proofErr w:type="spellStart"/>
      <w:r w:rsidR="000E2970">
        <w:rPr>
          <w:i/>
          <w:iCs/>
        </w:rPr>
        <w:t>P</w:t>
      </w:r>
      <w:r>
        <w:rPr>
          <w:i/>
          <w:iCs/>
        </w:rPr>
        <w:t>ps</w:t>
      </w:r>
      <w:r w:rsidR="000E2970">
        <w:rPr>
          <w:i/>
          <w:iCs/>
        </w:rPr>
        <w:t>’en</w:t>
      </w:r>
      <w:proofErr w:type="spellEnd"/>
      <w:r w:rsidR="000E2970">
        <w:rPr>
          <w:i/>
          <w:iCs/>
        </w:rPr>
        <w:t xml:space="preserve"> investeren gemiddeld genomen in activiteiten op gebied van onderwijsvernieuwing (</w:t>
      </w:r>
      <w:r w:rsidR="00BE0620">
        <w:rPr>
          <w:i/>
          <w:iCs/>
        </w:rPr>
        <w:t xml:space="preserve">bv. ontwikkelen van </w:t>
      </w:r>
      <w:r w:rsidR="000E2970">
        <w:rPr>
          <w:i/>
          <w:iCs/>
        </w:rPr>
        <w:t>nieuwe curricula</w:t>
      </w:r>
      <w:r w:rsidR="00BE0620">
        <w:rPr>
          <w:i/>
          <w:iCs/>
        </w:rPr>
        <w:t xml:space="preserve"> en/of</w:t>
      </w:r>
      <w:r w:rsidR="000E2970">
        <w:rPr>
          <w:i/>
          <w:iCs/>
        </w:rPr>
        <w:t xml:space="preserve"> leervormen), </w:t>
      </w:r>
      <w:r w:rsidR="00AE5350">
        <w:rPr>
          <w:i/>
          <w:iCs/>
        </w:rPr>
        <w:t xml:space="preserve">projecten </w:t>
      </w:r>
      <w:r w:rsidR="0007619A">
        <w:rPr>
          <w:i/>
          <w:iCs/>
        </w:rPr>
        <w:t xml:space="preserve">met of voor </w:t>
      </w:r>
      <w:r w:rsidR="000E2970">
        <w:rPr>
          <w:i/>
          <w:iCs/>
        </w:rPr>
        <w:t>bedrijven</w:t>
      </w:r>
      <w:r>
        <w:rPr>
          <w:i/>
          <w:iCs/>
        </w:rPr>
        <w:t xml:space="preserve"> (</w:t>
      </w:r>
      <w:r w:rsidR="0007619A">
        <w:rPr>
          <w:i/>
          <w:iCs/>
        </w:rPr>
        <w:t xml:space="preserve">bv. </w:t>
      </w:r>
      <w:r w:rsidR="00BE0620">
        <w:rPr>
          <w:i/>
          <w:iCs/>
        </w:rPr>
        <w:t xml:space="preserve">ontwikkelen van oplossingen voor praktijkvragen in </w:t>
      </w:r>
      <w:r w:rsidR="0007619A">
        <w:rPr>
          <w:i/>
          <w:iCs/>
        </w:rPr>
        <w:t xml:space="preserve">een </w:t>
      </w:r>
      <w:r>
        <w:rPr>
          <w:i/>
          <w:iCs/>
        </w:rPr>
        <w:t>bedrijfsopdracht,</w:t>
      </w:r>
      <w:r w:rsidR="0007619A">
        <w:rPr>
          <w:i/>
          <w:iCs/>
        </w:rPr>
        <w:t xml:space="preserve"> onderzoeksproject, </w:t>
      </w:r>
      <w:proofErr w:type="spellStart"/>
      <w:r>
        <w:rPr>
          <w:i/>
          <w:iCs/>
        </w:rPr>
        <w:t>learning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communities</w:t>
      </w:r>
      <w:proofErr w:type="spellEnd"/>
      <w:r>
        <w:rPr>
          <w:i/>
          <w:iCs/>
        </w:rPr>
        <w:t xml:space="preserve"> etc.)</w:t>
      </w:r>
      <w:r w:rsidR="000E2970">
        <w:rPr>
          <w:i/>
          <w:iCs/>
        </w:rPr>
        <w:t>, voor leven lang ontwikkele</w:t>
      </w:r>
      <w:r w:rsidR="00555051">
        <w:rPr>
          <w:i/>
          <w:iCs/>
        </w:rPr>
        <w:t>n</w:t>
      </w:r>
      <w:r w:rsidR="00BE0620">
        <w:rPr>
          <w:i/>
          <w:iCs/>
        </w:rPr>
        <w:t xml:space="preserve"> (bv. het ontwikkelen van (in company) trainingen, e-</w:t>
      </w:r>
      <w:proofErr w:type="spellStart"/>
      <w:r w:rsidR="00BE0620">
        <w:rPr>
          <w:i/>
          <w:iCs/>
        </w:rPr>
        <w:t>learning</w:t>
      </w:r>
      <w:proofErr w:type="spellEnd"/>
      <w:r w:rsidR="00BE0620">
        <w:rPr>
          <w:i/>
          <w:iCs/>
        </w:rPr>
        <w:t xml:space="preserve"> modules, etc.)</w:t>
      </w:r>
      <w:r w:rsidR="005F5853">
        <w:rPr>
          <w:i/>
          <w:iCs/>
        </w:rPr>
        <w:t>, investeringen in contextrijke infrastructuur</w:t>
      </w:r>
      <w:r w:rsidR="00BE0620">
        <w:rPr>
          <w:i/>
          <w:iCs/>
        </w:rPr>
        <w:t>, kennisdelingsactiviteiten (bv. congres, demonstraties, netwerkevents</w:t>
      </w:r>
      <w:r w:rsidR="000E2970">
        <w:rPr>
          <w:i/>
          <w:iCs/>
        </w:rPr>
        <w:t xml:space="preserve"> etc.</w:t>
      </w:r>
      <w:r w:rsidR="00BE0620">
        <w:rPr>
          <w:i/>
          <w:iCs/>
        </w:rPr>
        <w:t>)</w:t>
      </w:r>
      <w:r w:rsidR="00044A9A">
        <w:rPr>
          <w:i/>
          <w:iCs/>
        </w:rPr>
        <w:t>.</w:t>
      </w:r>
      <w:r w:rsidR="000E2970">
        <w:rPr>
          <w:i/>
          <w:iCs/>
        </w:rPr>
        <w:t xml:space="preserve"> Wees </w:t>
      </w:r>
      <w:r w:rsidR="00947ACC">
        <w:rPr>
          <w:i/>
          <w:iCs/>
        </w:rPr>
        <w:t xml:space="preserve">in het benoemen van deze activiteiten en de investering in uren en kapitaal </w:t>
      </w:r>
      <w:r w:rsidR="000E2970">
        <w:rPr>
          <w:i/>
          <w:iCs/>
        </w:rPr>
        <w:t xml:space="preserve">zo </w:t>
      </w:r>
      <w:r w:rsidR="00BE0620">
        <w:rPr>
          <w:i/>
          <w:iCs/>
        </w:rPr>
        <w:t>specifiek en volledig</w:t>
      </w:r>
      <w:r w:rsidR="000E2970">
        <w:rPr>
          <w:i/>
          <w:iCs/>
        </w:rPr>
        <w:t xml:space="preserve"> mogelijk. </w:t>
      </w:r>
    </w:p>
    <w:tbl>
      <w:tblPr>
        <w:tblStyle w:val="Tabelrasterlicht"/>
        <w:tblW w:w="5052" w:type="pct"/>
        <w:tblLook w:val="04A0" w:firstRow="1" w:lastRow="0" w:firstColumn="1" w:lastColumn="0" w:noHBand="0" w:noVBand="1"/>
      </w:tblPr>
      <w:tblGrid>
        <w:gridCol w:w="6205"/>
        <w:gridCol w:w="1103"/>
        <w:gridCol w:w="1102"/>
      </w:tblGrid>
      <w:tr w:rsidR="00105357" w:rsidRPr="00DB28DC" w14:paraId="60563CE0" w14:textId="7A58D6DC" w:rsidTr="00C054DF">
        <w:trPr>
          <w:trHeight w:val="613"/>
        </w:trPr>
        <w:tc>
          <w:tcPr>
            <w:tcW w:w="3689" w:type="pct"/>
            <w:shd w:val="clear" w:color="auto" w:fill="003764"/>
            <w:vAlign w:val="center"/>
          </w:tcPr>
          <w:p w14:paraId="6CDD0EFC" w14:textId="64E16CC6" w:rsidR="00105357" w:rsidRPr="00DB28DC" w:rsidRDefault="00514213" w:rsidP="00CA3665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Korte beschrijving activiteit (</w:t>
            </w:r>
            <w:r w:rsidR="00E02533">
              <w:rPr>
                <w:color w:val="FFFFFF" w:themeColor="background1"/>
              </w:rPr>
              <w:t>actie en doel)</w:t>
            </w:r>
          </w:p>
        </w:tc>
        <w:tc>
          <w:tcPr>
            <w:tcW w:w="656" w:type="pct"/>
            <w:shd w:val="clear" w:color="auto" w:fill="003764"/>
            <w:vAlign w:val="center"/>
          </w:tcPr>
          <w:p w14:paraId="6171A866" w14:textId="0BDF5FAC" w:rsidR="00105357" w:rsidRPr="00DB28DC" w:rsidRDefault="00F16925" w:rsidP="00CD63D9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Middelen (in Euro)</w:t>
            </w:r>
          </w:p>
        </w:tc>
        <w:tc>
          <w:tcPr>
            <w:tcW w:w="655" w:type="pct"/>
            <w:shd w:val="clear" w:color="auto" w:fill="003764"/>
            <w:vAlign w:val="center"/>
          </w:tcPr>
          <w:p w14:paraId="3D37B3F4" w14:textId="298B9FAF" w:rsidR="00105357" w:rsidRDefault="000E0796" w:rsidP="000E0796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% van totaal</w:t>
            </w:r>
          </w:p>
        </w:tc>
      </w:tr>
      <w:tr w:rsidR="00105357" w:rsidRPr="00DB28DC" w14:paraId="27C85BEF" w14:textId="27D48821" w:rsidTr="00C054DF">
        <w:trPr>
          <w:trHeight w:val="221"/>
        </w:trPr>
        <w:tc>
          <w:tcPr>
            <w:tcW w:w="3689" w:type="pct"/>
          </w:tcPr>
          <w:p w14:paraId="10AE452C" w14:textId="711C18AF" w:rsidR="00105357" w:rsidRPr="004764FA" w:rsidRDefault="00105357" w:rsidP="00CD63D9">
            <w:r w:rsidRPr="004764FA">
              <w:t>Acti</w:t>
            </w:r>
            <w:r w:rsidR="000E2970">
              <w:t>viteit A</w:t>
            </w:r>
          </w:p>
        </w:tc>
        <w:tc>
          <w:tcPr>
            <w:tcW w:w="656" w:type="pct"/>
          </w:tcPr>
          <w:p w14:paraId="18CA666E" w14:textId="77777777" w:rsidR="00105357" w:rsidRPr="00DB28DC" w:rsidRDefault="00105357" w:rsidP="00CD63D9"/>
        </w:tc>
        <w:tc>
          <w:tcPr>
            <w:tcW w:w="655" w:type="pct"/>
            <w:vAlign w:val="center"/>
          </w:tcPr>
          <w:p w14:paraId="1F771988" w14:textId="77777777" w:rsidR="00105357" w:rsidRPr="00DB28DC" w:rsidRDefault="00105357" w:rsidP="000E0796">
            <w:pPr>
              <w:jc w:val="left"/>
            </w:pPr>
          </w:p>
        </w:tc>
      </w:tr>
      <w:tr w:rsidR="00105357" w:rsidRPr="00DB28DC" w14:paraId="2CB2C7C9" w14:textId="3618E792" w:rsidTr="00C054DF">
        <w:trPr>
          <w:trHeight w:val="221"/>
        </w:trPr>
        <w:tc>
          <w:tcPr>
            <w:tcW w:w="3689" w:type="pct"/>
          </w:tcPr>
          <w:p w14:paraId="63125F35" w14:textId="18883691" w:rsidR="00105357" w:rsidRPr="004764FA" w:rsidRDefault="000E2970" w:rsidP="00CD63D9">
            <w:r>
              <w:t>Activiteit B</w:t>
            </w:r>
            <w:r w:rsidR="00105357" w:rsidRPr="004764FA">
              <w:t xml:space="preserve"> </w:t>
            </w:r>
          </w:p>
        </w:tc>
        <w:tc>
          <w:tcPr>
            <w:tcW w:w="656" w:type="pct"/>
          </w:tcPr>
          <w:p w14:paraId="27BD8562" w14:textId="77777777" w:rsidR="00105357" w:rsidRPr="00DB28DC" w:rsidRDefault="00105357" w:rsidP="00CD63D9"/>
        </w:tc>
        <w:tc>
          <w:tcPr>
            <w:tcW w:w="655" w:type="pct"/>
            <w:vAlign w:val="center"/>
          </w:tcPr>
          <w:p w14:paraId="7478A041" w14:textId="77777777" w:rsidR="00105357" w:rsidRPr="00DB28DC" w:rsidRDefault="00105357" w:rsidP="000E0796">
            <w:pPr>
              <w:jc w:val="left"/>
            </w:pPr>
          </w:p>
        </w:tc>
      </w:tr>
      <w:tr w:rsidR="00105357" w:rsidRPr="00DB28DC" w14:paraId="0B8F749E" w14:textId="2B3AA1A9" w:rsidTr="00C054DF">
        <w:trPr>
          <w:trHeight w:val="232"/>
        </w:trPr>
        <w:tc>
          <w:tcPr>
            <w:tcW w:w="3689" w:type="pct"/>
          </w:tcPr>
          <w:p w14:paraId="4C7BAEB9" w14:textId="76AC5B00" w:rsidR="00105357" w:rsidRPr="004764FA" w:rsidRDefault="000E2970" w:rsidP="00CD63D9">
            <w:r>
              <w:t>Activiteit C</w:t>
            </w:r>
          </w:p>
        </w:tc>
        <w:tc>
          <w:tcPr>
            <w:tcW w:w="656" w:type="pct"/>
          </w:tcPr>
          <w:p w14:paraId="1B3CEE52" w14:textId="77777777" w:rsidR="00105357" w:rsidRPr="00DB28DC" w:rsidRDefault="00105357" w:rsidP="00CD63D9"/>
        </w:tc>
        <w:tc>
          <w:tcPr>
            <w:tcW w:w="655" w:type="pct"/>
            <w:vAlign w:val="center"/>
          </w:tcPr>
          <w:p w14:paraId="0358939C" w14:textId="77777777" w:rsidR="00105357" w:rsidRPr="00DB28DC" w:rsidRDefault="00105357" w:rsidP="000E0796">
            <w:pPr>
              <w:jc w:val="left"/>
            </w:pPr>
          </w:p>
        </w:tc>
      </w:tr>
      <w:tr w:rsidR="00BE0620" w:rsidRPr="00DB28DC" w14:paraId="109ECB67" w14:textId="77777777" w:rsidTr="00C054DF">
        <w:trPr>
          <w:trHeight w:val="232"/>
        </w:trPr>
        <w:tc>
          <w:tcPr>
            <w:tcW w:w="3689" w:type="pct"/>
          </w:tcPr>
          <w:p w14:paraId="5B5B9B04" w14:textId="1B00ECD2" w:rsidR="00BE0620" w:rsidRDefault="00BE0620" w:rsidP="00CD63D9">
            <w:r>
              <w:t>Activiteit D</w:t>
            </w:r>
          </w:p>
        </w:tc>
        <w:tc>
          <w:tcPr>
            <w:tcW w:w="656" w:type="pct"/>
          </w:tcPr>
          <w:p w14:paraId="6456BC5F" w14:textId="77777777" w:rsidR="00BE0620" w:rsidRPr="00DB28DC" w:rsidRDefault="00BE0620" w:rsidP="00CD63D9"/>
        </w:tc>
        <w:tc>
          <w:tcPr>
            <w:tcW w:w="655" w:type="pct"/>
            <w:vAlign w:val="center"/>
          </w:tcPr>
          <w:p w14:paraId="6E857322" w14:textId="77777777" w:rsidR="00BE0620" w:rsidRPr="00DB28DC" w:rsidRDefault="00BE0620" w:rsidP="000E0796">
            <w:pPr>
              <w:jc w:val="left"/>
            </w:pPr>
          </w:p>
        </w:tc>
      </w:tr>
      <w:tr w:rsidR="00BE0620" w:rsidRPr="00DB28DC" w14:paraId="1E6B2DD7" w14:textId="77777777" w:rsidTr="00C054DF">
        <w:trPr>
          <w:trHeight w:val="232"/>
        </w:trPr>
        <w:tc>
          <w:tcPr>
            <w:tcW w:w="3689" w:type="pct"/>
          </w:tcPr>
          <w:p w14:paraId="01955F2E" w14:textId="273EF3C0" w:rsidR="00BE0620" w:rsidRDefault="00BE0620" w:rsidP="00CD63D9">
            <w:r>
              <w:t>Activiteit E</w:t>
            </w:r>
          </w:p>
        </w:tc>
        <w:tc>
          <w:tcPr>
            <w:tcW w:w="656" w:type="pct"/>
          </w:tcPr>
          <w:p w14:paraId="5A7117E3" w14:textId="77777777" w:rsidR="00BE0620" w:rsidRPr="00DB28DC" w:rsidRDefault="00BE0620" w:rsidP="00CD63D9"/>
        </w:tc>
        <w:tc>
          <w:tcPr>
            <w:tcW w:w="655" w:type="pct"/>
            <w:vAlign w:val="center"/>
          </w:tcPr>
          <w:p w14:paraId="3FAE57CD" w14:textId="77777777" w:rsidR="00BE0620" w:rsidRPr="00DB28DC" w:rsidRDefault="00BE0620" w:rsidP="000E0796">
            <w:pPr>
              <w:jc w:val="left"/>
            </w:pPr>
          </w:p>
        </w:tc>
      </w:tr>
      <w:tr w:rsidR="00BE0620" w:rsidRPr="00DB28DC" w14:paraId="480CC063" w14:textId="77777777" w:rsidTr="00C054DF">
        <w:trPr>
          <w:trHeight w:val="232"/>
        </w:trPr>
        <w:tc>
          <w:tcPr>
            <w:tcW w:w="3689" w:type="pct"/>
          </w:tcPr>
          <w:p w14:paraId="7E1C15FD" w14:textId="31C6EA6F" w:rsidR="00BE0620" w:rsidRDefault="00BE0620" w:rsidP="00CD63D9">
            <w:r>
              <w:t>Activiteit …</w:t>
            </w:r>
          </w:p>
        </w:tc>
        <w:tc>
          <w:tcPr>
            <w:tcW w:w="656" w:type="pct"/>
          </w:tcPr>
          <w:p w14:paraId="16848A84" w14:textId="77777777" w:rsidR="00BE0620" w:rsidRPr="00DB28DC" w:rsidRDefault="00BE0620" w:rsidP="00CD63D9"/>
        </w:tc>
        <w:tc>
          <w:tcPr>
            <w:tcW w:w="655" w:type="pct"/>
            <w:vAlign w:val="center"/>
          </w:tcPr>
          <w:p w14:paraId="75C2AA50" w14:textId="77777777" w:rsidR="00BE0620" w:rsidRPr="00DB28DC" w:rsidRDefault="00BE0620" w:rsidP="000E0796">
            <w:pPr>
              <w:jc w:val="left"/>
            </w:pPr>
          </w:p>
        </w:tc>
      </w:tr>
    </w:tbl>
    <w:p w14:paraId="21A3DDB7" w14:textId="7C05025D" w:rsidR="00CA3665" w:rsidRDefault="00CA3665" w:rsidP="00CA3665">
      <w:pPr>
        <w:spacing w:after="0"/>
      </w:pPr>
    </w:p>
    <w:p w14:paraId="6738B35A" w14:textId="77777777" w:rsidR="004F2A7B" w:rsidRDefault="004F2A7B" w:rsidP="00CA3665">
      <w:pPr>
        <w:spacing w:after="0"/>
      </w:pPr>
    </w:p>
    <w:p w14:paraId="146B18D4" w14:textId="11952472" w:rsidR="00894D39" w:rsidRDefault="00894D39" w:rsidP="00894D39">
      <w:r>
        <w:t>Eventuele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894D39" w:rsidRPr="00DB28DC" w14:paraId="14E52373" w14:textId="77777777" w:rsidTr="00DA5D8E">
        <w:trPr>
          <w:trHeight w:val="12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307D" w14:textId="45A7E418" w:rsidR="00894D39" w:rsidRPr="003B199C" w:rsidRDefault="00982EED" w:rsidP="00DA5D8E">
            <w:pPr>
              <w:rPr>
                <w:i/>
                <w:iCs/>
              </w:rPr>
            </w:pPr>
            <w:r w:rsidRPr="003B199C">
              <w:rPr>
                <w:i/>
                <w:iCs/>
              </w:rPr>
              <w:t xml:space="preserve">Hier kun je bv. aangeven wat onder </w:t>
            </w:r>
            <w:r w:rsidR="002C51CD" w:rsidRPr="003B199C">
              <w:rPr>
                <w:i/>
                <w:iCs/>
              </w:rPr>
              <w:t>‘project’ of ‘</w:t>
            </w:r>
            <w:r w:rsidRPr="003B199C">
              <w:rPr>
                <w:i/>
                <w:iCs/>
              </w:rPr>
              <w:t>programma</w:t>
            </w:r>
            <w:r w:rsidR="002C51CD" w:rsidRPr="003B199C">
              <w:rPr>
                <w:i/>
                <w:iCs/>
              </w:rPr>
              <w:t xml:space="preserve">’ </w:t>
            </w:r>
            <w:r w:rsidRPr="003B199C">
              <w:rPr>
                <w:i/>
                <w:iCs/>
              </w:rPr>
              <w:t>wordt verstaan</w:t>
            </w:r>
          </w:p>
        </w:tc>
      </w:tr>
    </w:tbl>
    <w:p w14:paraId="2BA609D1" w14:textId="143FCBF7" w:rsidR="009000CA" w:rsidRDefault="009000CA"/>
    <w:p w14:paraId="37D9C9D6" w14:textId="77777777" w:rsidR="006B757C" w:rsidRDefault="006B757C">
      <w:pPr>
        <w:rPr>
          <w:b/>
          <w:color w:val="003768"/>
          <w:sz w:val="22"/>
          <w:szCs w:val="22"/>
        </w:rPr>
      </w:pPr>
      <w:r>
        <w:br w:type="page"/>
      </w:r>
    </w:p>
    <w:p w14:paraId="4EBA91F9" w14:textId="1B497ADC" w:rsidR="00D01E87" w:rsidRPr="00F76321" w:rsidRDefault="00BF315E" w:rsidP="009000CA">
      <w:pPr>
        <w:pStyle w:val="Kop2"/>
      </w:pPr>
      <w:r>
        <w:lastRenderedPageBreak/>
        <w:t>A</w:t>
      </w:r>
      <w:r w:rsidR="009000CA">
        <w:t>ctiviteiten</w:t>
      </w:r>
      <w:r>
        <w:t>,</w:t>
      </w:r>
      <w:r w:rsidR="009000CA">
        <w:t xml:space="preserve"> bereik</w:t>
      </w:r>
      <w:r>
        <w:t>, impact</w:t>
      </w:r>
    </w:p>
    <w:p w14:paraId="1C557C82" w14:textId="55B85349" w:rsidR="0059690C" w:rsidRDefault="00044A9A" w:rsidP="00EC06D7">
      <w:pPr>
        <w:rPr>
          <w:b/>
          <w:bCs/>
        </w:rPr>
      </w:pPr>
      <w:r>
        <w:rPr>
          <w:b/>
          <w:bCs/>
        </w:rPr>
        <w:t>5</w:t>
      </w:r>
      <w:r w:rsidR="69B9BA2E" w:rsidRPr="3E5CFA03">
        <w:rPr>
          <w:b/>
          <w:bCs/>
        </w:rPr>
        <w:t xml:space="preserve">. </w:t>
      </w:r>
      <w:r w:rsidR="009662F1">
        <w:rPr>
          <w:b/>
          <w:bCs/>
        </w:rPr>
        <w:t xml:space="preserve">Geef aan welke doelgroepen met de in vraag 4 beschreven activiteiten </w:t>
      </w:r>
      <w:r w:rsidR="000171E4">
        <w:rPr>
          <w:b/>
          <w:bCs/>
        </w:rPr>
        <w:t>zijn bereikt</w:t>
      </w:r>
      <w:r>
        <w:rPr>
          <w:b/>
          <w:bCs/>
        </w:rPr>
        <w:t>:</w:t>
      </w:r>
      <w:r w:rsidR="000171E4">
        <w:rPr>
          <w:b/>
          <w:bCs/>
        </w:rPr>
        <w:t xml:space="preserve"> </w:t>
      </w:r>
      <w:r w:rsidR="002D1D9C">
        <w:rPr>
          <w:b/>
          <w:bCs/>
        </w:rPr>
        <w:t xml:space="preserve">welke doelgroepen </w:t>
      </w:r>
      <w:r w:rsidR="000171E4">
        <w:rPr>
          <w:b/>
          <w:bCs/>
        </w:rPr>
        <w:t>in welke aantallen</w:t>
      </w:r>
      <w:r>
        <w:rPr>
          <w:b/>
          <w:bCs/>
        </w:rPr>
        <w:t>?</w:t>
      </w:r>
    </w:p>
    <w:tbl>
      <w:tblPr>
        <w:tblStyle w:val="Tabelrasterlicht"/>
        <w:tblW w:w="11280" w:type="dxa"/>
        <w:tblInd w:w="-1680" w:type="dxa"/>
        <w:tblLayout w:type="fixed"/>
        <w:tblLook w:val="04A0" w:firstRow="1" w:lastRow="0" w:firstColumn="1" w:lastColumn="0" w:noHBand="0" w:noVBand="1"/>
      </w:tblPr>
      <w:tblGrid>
        <w:gridCol w:w="4253"/>
        <w:gridCol w:w="505"/>
        <w:gridCol w:w="737"/>
        <w:gridCol w:w="505"/>
        <w:gridCol w:w="505"/>
        <w:gridCol w:w="737"/>
        <w:gridCol w:w="505"/>
        <w:gridCol w:w="505"/>
        <w:gridCol w:w="505"/>
        <w:gridCol w:w="505"/>
        <w:gridCol w:w="505"/>
        <w:gridCol w:w="505"/>
        <w:gridCol w:w="505"/>
        <w:gridCol w:w="503"/>
      </w:tblGrid>
      <w:tr w:rsidR="00AC473D" w:rsidRPr="00DB28DC" w14:paraId="4B49A979" w14:textId="77777777" w:rsidTr="00280558">
        <w:trPr>
          <w:cantSplit/>
          <w:trHeight w:val="2463"/>
        </w:trPr>
        <w:tc>
          <w:tcPr>
            <w:tcW w:w="4253" w:type="dxa"/>
            <w:shd w:val="clear" w:color="auto" w:fill="003764"/>
          </w:tcPr>
          <w:p w14:paraId="12C3AF9A" w14:textId="77777777" w:rsidR="00AC473D" w:rsidRPr="00DB28DC" w:rsidRDefault="00AC473D" w:rsidP="00280558">
            <w:pPr>
              <w:rPr>
                <w:color w:val="FFFFFF" w:themeColor="background1"/>
              </w:rPr>
            </w:pPr>
          </w:p>
        </w:tc>
        <w:tc>
          <w:tcPr>
            <w:tcW w:w="505" w:type="dxa"/>
            <w:shd w:val="clear" w:color="auto" w:fill="003764"/>
            <w:textDirection w:val="btLr"/>
          </w:tcPr>
          <w:p w14:paraId="7834740B" w14:textId="77777777" w:rsidR="00AC473D" w:rsidRPr="00DB28DC" w:rsidRDefault="00AC473D" w:rsidP="00280558">
            <w:pPr>
              <w:ind w:left="113" w:right="113"/>
              <w:rPr>
                <w:color w:val="FFFFFF" w:themeColor="background1"/>
              </w:rPr>
            </w:pPr>
            <w:r w:rsidRPr="00DB28DC">
              <w:rPr>
                <w:color w:val="FFFFFF" w:themeColor="background1"/>
              </w:rPr>
              <w:t xml:space="preserve"># </w:t>
            </w:r>
            <w:r>
              <w:rPr>
                <w:color w:val="FFFFFF" w:themeColor="background1"/>
              </w:rPr>
              <w:t>MKB</w:t>
            </w:r>
          </w:p>
        </w:tc>
        <w:tc>
          <w:tcPr>
            <w:tcW w:w="737" w:type="dxa"/>
            <w:shd w:val="clear" w:color="auto" w:fill="003764"/>
            <w:textDirection w:val="btLr"/>
          </w:tcPr>
          <w:p w14:paraId="0F54C6AE" w14:textId="77777777" w:rsidR="00AC473D" w:rsidRPr="00887CF3" w:rsidRDefault="00AC473D" w:rsidP="00280558">
            <w:pPr>
              <w:ind w:left="113" w:right="113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 Werkveldpartijen niet zijnde MKB</w:t>
            </w:r>
          </w:p>
        </w:tc>
        <w:tc>
          <w:tcPr>
            <w:tcW w:w="505" w:type="dxa"/>
            <w:shd w:val="clear" w:color="auto" w:fill="003764"/>
            <w:textDirection w:val="btLr"/>
          </w:tcPr>
          <w:p w14:paraId="4256BE47" w14:textId="77777777" w:rsidR="00AC473D" w:rsidRPr="00887CF3" w:rsidRDefault="00AC473D" w:rsidP="00280558">
            <w:pPr>
              <w:ind w:left="113" w:right="11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 Opleidingen</w:t>
            </w:r>
          </w:p>
        </w:tc>
        <w:tc>
          <w:tcPr>
            <w:tcW w:w="505" w:type="dxa"/>
            <w:shd w:val="clear" w:color="auto" w:fill="003764"/>
            <w:textDirection w:val="btLr"/>
          </w:tcPr>
          <w:p w14:paraId="14CE850F" w14:textId="77777777" w:rsidR="00AC473D" w:rsidRPr="00DB28DC" w:rsidRDefault="00AC473D" w:rsidP="00280558">
            <w:pPr>
              <w:ind w:left="113" w:right="11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 Werknemers</w:t>
            </w:r>
          </w:p>
        </w:tc>
        <w:tc>
          <w:tcPr>
            <w:tcW w:w="737" w:type="dxa"/>
            <w:shd w:val="clear" w:color="auto" w:fill="003764"/>
            <w:textDirection w:val="btLr"/>
          </w:tcPr>
          <w:p w14:paraId="51D34D11" w14:textId="77777777" w:rsidR="00AC473D" w:rsidRPr="00DB28DC" w:rsidRDefault="00AC473D" w:rsidP="00280558">
            <w:pPr>
              <w:ind w:left="113" w:right="11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 Personen niet actief op de arbeidsmarkt</w:t>
            </w:r>
          </w:p>
        </w:tc>
        <w:tc>
          <w:tcPr>
            <w:tcW w:w="505" w:type="dxa"/>
            <w:shd w:val="clear" w:color="auto" w:fill="003764"/>
            <w:textDirection w:val="btLr"/>
          </w:tcPr>
          <w:p w14:paraId="32405CFE" w14:textId="77777777" w:rsidR="00AC473D" w:rsidRPr="00DB28DC" w:rsidRDefault="00AC473D" w:rsidP="00280558">
            <w:pPr>
              <w:ind w:left="113" w:right="11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#Docenten/onderzoekrs</w:t>
            </w:r>
          </w:p>
        </w:tc>
        <w:tc>
          <w:tcPr>
            <w:tcW w:w="505" w:type="dxa"/>
            <w:shd w:val="clear" w:color="auto" w:fill="003764"/>
            <w:textDirection w:val="btLr"/>
          </w:tcPr>
          <w:p w14:paraId="6A3C519D" w14:textId="77777777" w:rsidR="00AC473D" w:rsidRPr="00DB28DC" w:rsidRDefault="00AC473D" w:rsidP="00280558">
            <w:pPr>
              <w:ind w:left="113" w:right="11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 Lectoren</w:t>
            </w:r>
          </w:p>
        </w:tc>
        <w:tc>
          <w:tcPr>
            <w:tcW w:w="505" w:type="dxa"/>
            <w:shd w:val="clear" w:color="auto" w:fill="003764"/>
            <w:textDirection w:val="btLr"/>
          </w:tcPr>
          <w:p w14:paraId="2713EFF8" w14:textId="77777777" w:rsidR="00AC473D" w:rsidRPr="00DB28DC" w:rsidRDefault="00AC473D" w:rsidP="00280558">
            <w:pPr>
              <w:ind w:left="113" w:right="11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# </w:t>
            </w:r>
            <w:proofErr w:type="spellStart"/>
            <w:r>
              <w:rPr>
                <w:color w:val="FFFFFF" w:themeColor="background1"/>
              </w:rPr>
              <w:t>Practoren</w:t>
            </w:r>
            <w:proofErr w:type="spellEnd"/>
          </w:p>
        </w:tc>
        <w:tc>
          <w:tcPr>
            <w:tcW w:w="505" w:type="dxa"/>
            <w:shd w:val="clear" w:color="auto" w:fill="003764"/>
            <w:textDirection w:val="btLr"/>
          </w:tcPr>
          <w:p w14:paraId="42E9C134" w14:textId="77777777" w:rsidR="00AC473D" w:rsidRPr="00DB28DC" w:rsidRDefault="00AC473D" w:rsidP="00280558">
            <w:pPr>
              <w:ind w:left="113" w:right="11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 Studenten mbo</w:t>
            </w:r>
          </w:p>
        </w:tc>
        <w:tc>
          <w:tcPr>
            <w:tcW w:w="505" w:type="dxa"/>
            <w:shd w:val="clear" w:color="auto" w:fill="003764"/>
            <w:textDirection w:val="btLr"/>
          </w:tcPr>
          <w:p w14:paraId="1CA5C601" w14:textId="77777777" w:rsidR="00AC473D" w:rsidRPr="00DB28DC" w:rsidRDefault="00AC473D" w:rsidP="00280558">
            <w:pPr>
              <w:ind w:left="113" w:right="11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 Studenten hbo</w:t>
            </w:r>
          </w:p>
        </w:tc>
        <w:tc>
          <w:tcPr>
            <w:tcW w:w="505" w:type="dxa"/>
            <w:shd w:val="clear" w:color="auto" w:fill="003764"/>
            <w:textDirection w:val="btLr"/>
          </w:tcPr>
          <w:p w14:paraId="1EA9CD3C" w14:textId="77777777" w:rsidR="00AC473D" w:rsidRPr="00DB28DC" w:rsidRDefault="00AC473D" w:rsidP="00280558">
            <w:pPr>
              <w:ind w:left="113" w:right="11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 Studenten wo</w:t>
            </w:r>
          </w:p>
        </w:tc>
        <w:tc>
          <w:tcPr>
            <w:tcW w:w="505" w:type="dxa"/>
            <w:shd w:val="clear" w:color="auto" w:fill="003764"/>
            <w:textDirection w:val="btLr"/>
          </w:tcPr>
          <w:p w14:paraId="73334B77" w14:textId="77777777" w:rsidR="00AC473D" w:rsidRPr="00DB28DC" w:rsidRDefault="00AC473D" w:rsidP="00280558">
            <w:pPr>
              <w:ind w:left="113" w:right="11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 Scholieren (VO)</w:t>
            </w:r>
          </w:p>
        </w:tc>
        <w:tc>
          <w:tcPr>
            <w:tcW w:w="503" w:type="dxa"/>
            <w:shd w:val="clear" w:color="auto" w:fill="003764"/>
            <w:textDirection w:val="btLr"/>
          </w:tcPr>
          <w:p w14:paraId="11E2F7D0" w14:textId="77777777" w:rsidR="00AC473D" w:rsidRDefault="00AC473D" w:rsidP="00280558">
            <w:pPr>
              <w:ind w:left="113" w:right="11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 Anders</w:t>
            </w:r>
          </w:p>
        </w:tc>
      </w:tr>
      <w:tr w:rsidR="008502B6" w:rsidRPr="00DB28DC" w14:paraId="1854E261" w14:textId="77777777" w:rsidTr="00280558">
        <w:tc>
          <w:tcPr>
            <w:tcW w:w="4253" w:type="dxa"/>
          </w:tcPr>
          <w:p w14:paraId="63F768A9" w14:textId="7C512398" w:rsidR="008502B6" w:rsidRPr="004F2805" w:rsidRDefault="008502B6" w:rsidP="008502B6">
            <w:r w:rsidRPr="004764FA">
              <w:t>Acti</w:t>
            </w:r>
            <w:r>
              <w:t>viteit A</w:t>
            </w:r>
          </w:p>
        </w:tc>
        <w:tc>
          <w:tcPr>
            <w:tcW w:w="505" w:type="dxa"/>
          </w:tcPr>
          <w:p w14:paraId="25771634" w14:textId="77777777" w:rsidR="008502B6" w:rsidRPr="00DB28DC" w:rsidRDefault="008502B6" w:rsidP="008502B6"/>
        </w:tc>
        <w:tc>
          <w:tcPr>
            <w:tcW w:w="737" w:type="dxa"/>
          </w:tcPr>
          <w:p w14:paraId="649B9790" w14:textId="77777777" w:rsidR="008502B6" w:rsidRPr="00DB28DC" w:rsidRDefault="008502B6" w:rsidP="008502B6"/>
        </w:tc>
        <w:tc>
          <w:tcPr>
            <w:tcW w:w="505" w:type="dxa"/>
          </w:tcPr>
          <w:p w14:paraId="401264E0" w14:textId="77777777" w:rsidR="008502B6" w:rsidRPr="00DB28DC" w:rsidRDefault="008502B6" w:rsidP="008502B6"/>
        </w:tc>
        <w:tc>
          <w:tcPr>
            <w:tcW w:w="505" w:type="dxa"/>
          </w:tcPr>
          <w:p w14:paraId="1CB4BEFE" w14:textId="77777777" w:rsidR="008502B6" w:rsidRPr="00DB28DC" w:rsidRDefault="008502B6" w:rsidP="008502B6"/>
        </w:tc>
        <w:tc>
          <w:tcPr>
            <w:tcW w:w="737" w:type="dxa"/>
          </w:tcPr>
          <w:p w14:paraId="5D0FD30A" w14:textId="77777777" w:rsidR="008502B6" w:rsidRPr="00DB28DC" w:rsidRDefault="008502B6" w:rsidP="008502B6"/>
        </w:tc>
        <w:tc>
          <w:tcPr>
            <w:tcW w:w="505" w:type="dxa"/>
          </w:tcPr>
          <w:p w14:paraId="43200C63" w14:textId="77777777" w:rsidR="008502B6" w:rsidRPr="00DB28DC" w:rsidRDefault="008502B6" w:rsidP="008502B6"/>
        </w:tc>
        <w:tc>
          <w:tcPr>
            <w:tcW w:w="505" w:type="dxa"/>
          </w:tcPr>
          <w:p w14:paraId="3F87FF11" w14:textId="77777777" w:rsidR="008502B6" w:rsidRPr="00DB28DC" w:rsidRDefault="008502B6" w:rsidP="008502B6"/>
        </w:tc>
        <w:tc>
          <w:tcPr>
            <w:tcW w:w="505" w:type="dxa"/>
          </w:tcPr>
          <w:p w14:paraId="5F51057E" w14:textId="77777777" w:rsidR="008502B6" w:rsidRPr="00DB28DC" w:rsidRDefault="008502B6" w:rsidP="008502B6"/>
        </w:tc>
        <w:tc>
          <w:tcPr>
            <w:tcW w:w="505" w:type="dxa"/>
          </w:tcPr>
          <w:p w14:paraId="424C9634" w14:textId="77777777" w:rsidR="008502B6" w:rsidRPr="00DB28DC" w:rsidRDefault="008502B6" w:rsidP="008502B6"/>
        </w:tc>
        <w:tc>
          <w:tcPr>
            <w:tcW w:w="505" w:type="dxa"/>
          </w:tcPr>
          <w:p w14:paraId="0F2B2428" w14:textId="77777777" w:rsidR="008502B6" w:rsidRPr="00DB28DC" w:rsidRDefault="008502B6" w:rsidP="008502B6"/>
        </w:tc>
        <w:tc>
          <w:tcPr>
            <w:tcW w:w="505" w:type="dxa"/>
          </w:tcPr>
          <w:p w14:paraId="0516CF27" w14:textId="77777777" w:rsidR="008502B6" w:rsidRPr="00DB28DC" w:rsidRDefault="008502B6" w:rsidP="008502B6"/>
        </w:tc>
        <w:tc>
          <w:tcPr>
            <w:tcW w:w="505" w:type="dxa"/>
          </w:tcPr>
          <w:p w14:paraId="5715BC9F" w14:textId="77777777" w:rsidR="008502B6" w:rsidRPr="00DB28DC" w:rsidRDefault="008502B6" w:rsidP="008502B6"/>
        </w:tc>
        <w:tc>
          <w:tcPr>
            <w:tcW w:w="503" w:type="dxa"/>
          </w:tcPr>
          <w:p w14:paraId="77F1F51A" w14:textId="77777777" w:rsidR="008502B6" w:rsidRPr="00DB28DC" w:rsidRDefault="008502B6" w:rsidP="008502B6"/>
        </w:tc>
      </w:tr>
      <w:tr w:rsidR="008502B6" w:rsidRPr="00DB28DC" w14:paraId="27BEEB94" w14:textId="77777777" w:rsidTr="00280558">
        <w:tc>
          <w:tcPr>
            <w:tcW w:w="4253" w:type="dxa"/>
          </w:tcPr>
          <w:p w14:paraId="0B7D6780" w14:textId="4FCF82FE" w:rsidR="008502B6" w:rsidRPr="004F2805" w:rsidRDefault="008502B6" w:rsidP="008502B6">
            <w:r>
              <w:t>Activiteit B</w:t>
            </w:r>
            <w:r w:rsidRPr="004764FA">
              <w:t xml:space="preserve"> </w:t>
            </w:r>
          </w:p>
        </w:tc>
        <w:tc>
          <w:tcPr>
            <w:tcW w:w="505" w:type="dxa"/>
          </w:tcPr>
          <w:p w14:paraId="64F85F2E" w14:textId="77777777" w:rsidR="008502B6" w:rsidRPr="00DB28DC" w:rsidRDefault="008502B6" w:rsidP="008502B6"/>
        </w:tc>
        <w:tc>
          <w:tcPr>
            <w:tcW w:w="737" w:type="dxa"/>
          </w:tcPr>
          <w:p w14:paraId="27686511" w14:textId="77777777" w:rsidR="008502B6" w:rsidRPr="00DB28DC" w:rsidRDefault="008502B6" w:rsidP="008502B6"/>
        </w:tc>
        <w:tc>
          <w:tcPr>
            <w:tcW w:w="505" w:type="dxa"/>
          </w:tcPr>
          <w:p w14:paraId="6AFA1297" w14:textId="77777777" w:rsidR="008502B6" w:rsidRPr="00DB28DC" w:rsidRDefault="008502B6" w:rsidP="008502B6"/>
        </w:tc>
        <w:tc>
          <w:tcPr>
            <w:tcW w:w="505" w:type="dxa"/>
          </w:tcPr>
          <w:p w14:paraId="16A82DC2" w14:textId="77777777" w:rsidR="008502B6" w:rsidRPr="00DB28DC" w:rsidRDefault="008502B6" w:rsidP="008502B6"/>
        </w:tc>
        <w:tc>
          <w:tcPr>
            <w:tcW w:w="737" w:type="dxa"/>
          </w:tcPr>
          <w:p w14:paraId="4CF02B8A" w14:textId="77777777" w:rsidR="008502B6" w:rsidRPr="00DB28DC" w:rsidRDefault="008502B6" w:rsidP="008502B6"/>
        </w:tc>
        <w:tc>
          <w:tcPr>
            <w:tcW w:w="505" w:type="dxa"/>
          </w:tcPr>
          <w:p w14:paraId="34C33296" w14:textId="77777777" w:rsidR="008502B6" w:rsidRPr="00DB28DC" w:rsidRDefault="008502B6" w:rsidP="008502B6"/>
        </w:tc>
        <w:tc>
          <w:tcPr>
            <w:tcW w:w="505" w:type="dxa"/>
          </w:tcPr>
          <w:p w14:paraId="3F787C15" w14:textId="77777777" w:rsidR="008502B6" w:rsidRPr="00DB28DC" w:rsidRDefault="008502B6" w:rsidP="008502B6"/>
        </w:tc>
        <w:tc>
          <w:tcPr>
            <w:tcW w:w="505" w:type="dxa"/>
          </w:tcPr>
          <w:p w14:paraId="0C3D186F" w14:textId="77777777" w:rsidR="008502B6" w:rsidRPr="00DB28DC" w:rsidRDefault="008502B6" w:rsidP="008502B6"/>
        </w:tc>
        <w:tc>
          <w:tcPr>
            <w:tcW w:w="505" w:type="dxa"/>
          </w:tcPr>
          <w:p w14:paraId="1EDF15E5" w14:textId="77777777" w:rsidR="008502B6" w:rsidRPr="00DB28DC" w:rsidRDefault="008502B6" w:rsidP="008502B6"/>
        </w:tc>
        <w:tc>
          <w:tcPr>
            <w:tcW w:w="505" w:type="dxa"/>
          </w:tcPr>
          <w:p w14:paraId="6F57B52D" w14:textId="77777777" w:rsidR="008502B6" w:rsidRPr="00DB28DC" w:rsidRDefault="008502B6" w:rsidP="008502B6"/>
        </w:tc>
        <w:tc>
          <w:tcPr>
            <w:tcW w:w="505" w:type="dxa"/>
          </w:tcPr>
          <w:p w14:paraId="12CE6807" w14:textId="77777777" w:rsidR="008502B6" w:rsidRPr="00DB28DC" w:rsidRDefault="008502B6" w:rsidP="008502B6"/>
        </w:tc>
        <w:tc>
          <w:tcPr>
            <w:tcW w:w="505" w:type="dxa"/>
          </w:tcPr>
          <w:p w14:paraId="13797E95" w14:textId="77777777" w:rsidR="008502B6" w:rsidRPr="00DB28DC" w:rsidRDefault="008502B6" w:rsidP="008502B6"/>
        </w:tc>
        <w:tc>
          <w:tcPr>
            <w:tcW w:w="503" w:type="dxa"/>
          </w:tcPr>
          <w:p w14:paraId="36F9C9C9" w14:textId="77777777" w:rsidR="008502B6" w:rsidRPr="00DB28DC" w:rsidRDefault="008502B6" w:rsidP="008502B6"/>
        </w:tc>
      </w:tr>
      <w:tr w:rsidR="008502B6" w:rsidRPr="00DB28DC" w14:paraId="70DEA02C" w14:textId="77777777" w:rsidTr="00280558">
        <w:tc>
          <w:tcPr>
            <w:tcW w:w="4253" w:type="dxa"/>
          </w:tcPr>
          <w:p w14:paraId="62605226" w14:textId="66E11F04" w:rsidR="008502B6" w:rsidRPr="004F2805" w:rsidRDefault="008502B6" w:rsidP="008502B6">
            <w:r>
              <w:t>Activiteit C</w:t>
            </w:r>
          </w:p>
        </w:tc>
        <w:tc>
          <w:tcPr>
            <w:tcW w:w="505" w:type="dxa"/>
          </w:tcPr>
          <w:p w14:paraId="243C5D4A" w14:textId="77777777" w:rsidR="008502B6" w:rsidRPr="00DB28DC" w:rsidRDefault="008502B6" w:rsidP="008502B6"/>
        </w:tc>
        <w:tc>
          <w:tcPr>
            <w:tcW w:w="737" w:type="dxa"/>
          </w:tcPr>
          <w:p w14:paraId="3AD39F6C" w14:textId="77777777" w:rsidR="008502B6" w:rsidRPr="00DB28DC" w:rsidRDefault="008502B6" w:rsidP="008502B6"/>
        </w:tc>
        <w:tc>
          <w:tcPr>
            <w:tcW w:w="505" w:type="dxa"/>
          </w:tcPr>
          <w:p w14:paraId="6397CD45" w14:textId="77777777" w:rsidR="008502B6" w:rsidRPr="00DB28DC" w:rsidRDefault="008502B6" w:rsidP="008502B6"/>
        </w:tc>
        <w:tc>
          <w:tcPr>
            <w:tcW w:w="505" w:type="dxa"/>
          </w:tcPr>
          <w:p w14:paraId="51AAC481" w14:textId="77777777" w:rsidR="008502B6" w:rsidRPr="00DB28DC" w:rsidRDefault="008502B6" w:rsidP="008502B6"/>
        </w:tc>
        <w:tc>
          <w:tcPr>
            <w:tcW w:w="737" w:type="dxa"/>
          </w:tcPr>
          <w:p w14:paraId="1F416D0B" w14:textId="77777777" w:rsidR="008502B6" w:rsidRPr="00DB28DC" w:rsidRDefault="008502B6" w:rsidP="008502B6"/>
        </w:tc>
        <w:tc>
          <w:tcPr>
            <w:tcW w:w="505" w:type="dxa"/>
          </w:tcPr>
          <w:p w14:paraId="2C011338" w14:textId="77777777" w:rsidR="008502B6" w:rsidRPr="00DB28DC" w:rsidRDefault="008502B6" w:rsidP="008502B6"/>
        </w:tc>
        <w:tc>
          <w:tcPr>
            <w:tcW w:w="505" w:type="dxa"/>
          </w:tcPr>
          <w:p w14:paraId="404B051D" w14:textId="77777777" w:rsidR="008502B6" w:rsidRPr="00DB28DC" w:rsidRDefault="008502B6" w:rsidP="008502B6"/>
        </w:tc>
        <w:tc>
          <w:tcPr>
            <w:tcW w:w="505" w:type="dxa"/>
          </w:tcPr>
          <w:p w14:paraId="1910051A" w14:textId="77777777" w:rsidR="008502B6" w:rsidRPr="00DB28DC" w:rsidRDefault="008502B6" w:rsidP="008502B6"/>
        </w:tc>
        <w:tc>
          <w:tcPr>
            <w:tcW w:w="505" w:type="dxa"/>
          </w:tcPr>
          <w:p w14:paraId="16A06893" w14:textId="77777777" w:rsidR="008502B6" w:rsidRPr="00DB28DC" w:rsidRDefault="008502B6" w:rsidP="008502B6"/>
        </w:tc>
        <w:tc>
          <w:tcPr>
            <w:tcW w:w="505" w:type="dxa"/>
          </w:tcPr>
          <w:p w14:paraId="22D896BC" w14:textId="77777777" w:rsidR="008502B6" w:rsidRPr="00DB28DC" w:rsidRDefault="008502B6" w:rsidP="008502B6"/>
        </w:tc>
        <w:tc>
          <w:tcPr>
            <w:tcW w:w="505" w:type="dxa"/>
          </w:tcPr>
          <w:p w14:paraId="6A1B8123" w14:textId="77777777" w:rsidR="008502B6" w:rsidRPr="00DB28DC" w:rsidRDefault="008502B6" w:rsidP="008502B6"/>
        </w:tc>
        <w:tc>
          <w:tcPr>
            <w:tcW w:w="505" w:type="dxa"/>
          </w:tcPr>
          <w:p w14:paraId="3C36098F" w14:textId="77777777" w:rsidR="008502B6" w:rsidRPr="00DB28DC" w:rsidRDefault="008502B6" w:rsidP="008502B6"/>
        </w:tc>
        <w:tc>
          <w:tcPr>
            <w:tcW w:w="503" w:type="dxa"/>
          </w:tcPr>
          <w:p w14:paraId="001997BB" w14:textId="77777777" w:rsidR="008502B6" w:rsidRPr="00DB28DC" w:rsidRDefault="008502B6" w:rsidP="008502B6"/>
        </w:tc>
      </w:tr>
      <w:tr w:rsidR="008502B6" w:rsidRPr="00DB28DC" w14:paraId="734344DD" w14:textId="77777777" w:rsidTr="00280558">
        <w:tc>
          <w:tcPr>
            <w:tcW w:w="4253" w:type="dxa"/>
          </w:tcPr>
          <w:p w14:paraId="27B39D84" w14:textId="656FC700" w:rsidR="008502B6" w:rsidRPr="004F2805" w:rsidRDefault="008502B6" w:rsidP="008502B6">
            <w:r>
              <w:t>Activiteit D</w:t>
            </w:r>
          </w:p>
        </w:tc>
        <w:tc>
          <w:tcPr>
            <w:tcW w:w="505" w:type="dxa"/>
          </w:tcPr>
          <w:p w14:paraId="30AE96DD" w14:textId="77777777" w:rsidR="008502B6" w:rsidRPr="00DB28DC" w:rsidRDefault="008502B6" w:rsidP="008502B6"/>
        </w:tc>
        <w:tc>
          <w:tcPr>
            <w:tcW w:w="737" w:type="dxa"/>
          </w:tcPr>
          <w:p w14:paraId="34DE61D2" w14:textId="77777777" w:rsidR="008502B6" w:rsidRPr="00DB28DC" w:rsidRDefault="008502B6" w:rsidP="008502B6"/>
        </w:tc>
        <w:tc>
          <w:tcPr>
            <w:tcW w:w="505" w:type="dxa"/>
          </w:tcPr>
          <w:p w14:paraId="525B7E58" w14:textId="77777777" w:rsidR="008502B6" w:rsidRPr="00DB28DC" w:rsidRDefault="008502B6" w:rsidP="008502B6"/>
        </w:tc>
        <w:tc>
          <w:tcPr>
            <w:tcW w:w="505" w:type="dxa"/>
          </w:tcPr>
          <w:p w14:paraId="1B0AD3A2" w14:textId="77777777" w:rsidR="008502B6" w:rsidRPr="00DB28DC" w:rsidRDefault="008502B6" w:rsidP="008502B6"/>
        </w:tc>
        <w:tc>
          <w:tcPr>
            <w:tcW w:w="737" w:type="dxa"/>
          </w:tcPr>
          <w:p w14:paraId="0965A347" w14:textId="77777777" w:rsidR="008502B6" w:rsidRPr="00DB28DC" w:rsidRDefault="008502B6" w:rsidP="008502B6"/>
        </w:tc>
        <w:tc>
          <w:tcPr>
            <w:tcW w:w="505" w:type="dxa"/>
          </w:tcPr>
          <w:p w14:paraId="1B35A1D4" w14:textId="77777777" w:rsidR="008502B6" w:rsidRPr="00DB28DC" w:rsidRDefault="008502B6" w:rsidP="008502B6"/>
        </w:tc>
        <w:tc>
          <w:tcPr>
            <w:tcW w:w="505" w:type="dxa"/>
          </w:tcPr>
          <w:p w14:paraId="738DFCFB" w14:textId="77777777" w:rsidR="008502B6" w:rsidRPr="00DB28DC" w:rsidRDefault="008502B6" w:rsidP="008502B6"/>
        </w:tc>
        <w:tc>
          <w:tcPr>
            <w:tcW w:w="505" w:type="dxa"/>
          </w:tcPr>
          <w:p w14:paraId="292F2784" w14:textId="77777777" w:rsidR="008502B6" w:rsidRPr="00DB28DC" w:rsidRDefault="008502B6" w:rsidP="008502B6"/>
        </w:tc>
        <w:tc>
          <w:tcPr>
            <w:tcW w:w="505" w:type="dxa"/>
          </w:tcPr>
          <w:p w14:paraId="110BB006" w14:textId="77777777" w:rsidR="008502B6" w:rsidRPr="00DB28DC" w:rsidRDefault="008502B6" w:rsidP="008502B6"/>
        </w:tc>
        <w:tc>
          <w:tcPr>
            <w:tcW w:w="505" w:type="dxa"/>
          </w:tcPr>
          <w:p w14:paraId="086C8B15" w14:textId="77777777" w:rsidR="008502B6" w:rsidRPr="00DB28DC" w:rsidRDefault="008502B6" w:rsidP="008502B6"/>
        </w:tc>
        <w:tc>
          <w:tcPr>
            <w:tcW w:w="505" w:type="dxa"/>
          </w:tcPr>
          <w:p w14:paraId="4720613F" w14:textId="77777777" w:rsidR="008502B6" w:rsidRPr="00DB28DC" w:rsidRDefault="008502B6" w:rsidP="008502B6"/>
        </w:tc>
        <w:tc>
          <w:tcPr>
            <w:tcW w:w="505" w:type="dxa"/>
          </w:tcPr>
          <w:p w14:paraId="403F85B4" w14:textId="77777777" w:rsidR="008502B6" w:rsidRPr="00DB28DC" w:rsidRDefault="008502B6" w:rsidP="008502B6"/>
        </w:tc>
        <w:tc>
          <w:tcPr>
            <w:tcW w:w="503" w:type="dxa"/>
          </w:tcPr>
          <w:p w14:paraId="5FF91FBB" w14:textId="77777777" w:rsidR="008502B6" w:rsidRPr="00DB28DC" w:rsidRDefault="008502B6" w:rsidP="008502B6"/>
        </w:tc>
      </w:tr>
      <w:tr w:rsidR="008502B6" w:rsidRPr="00DB28DC" w14:paraId="644F433F" w14:textId="77777777" w:rsidTr="00280558">
        <w:tc>
          <w:tcPr>
            <w:tcW w:w="4253" w:type="dxa"/>
          </w:tcPr>
          <w:p w14:paraId="76B5BCC1" w14:textId="0C323015" w:rsidR="008502B6" w:rsidRPr="004F2805" w:rsidRDefault="008502B6" w:rsidP="008502B6">
            <w:r>
              <w:t>Activiteit E</w:t>
            </w:r>
          </w:p>
        </w:tc>
        <w:tc>
          <w:tcPr>
            <w:tcW w:w="505" w:type="dxa"/>
          </w:tcPr>
          <w:p w14:paraId="35173CAA" w14:textId="77777777" w:rsidR="008502B6" w:rsidRPr="00DB28DC" w:rsidRDefault="008502B6" w:rsidP="008502B6"/>
        </w:tc>
        <w:tc>
          <w:tcPr>
            <w:tcW w:w="737" w:type="dxa"/>
          </w:tcPr>
          <w:p w14:paraId="577F05AC" w14:textId="77777777" w:rsidR="008502B6" w:rsidRPr="00DB28DC" w:rsidRDefault="008502B6" w:rsidP="008502B6"/>
        </w:tc>
        <w:tc>
          <w:tcPr>
            <w:tcW w:w="505" w:type="dxa"/>
          </w:tcPr>
          <w:p w14:paraId="3F096F00" w14:textId="77777777" w:rsidR="008502B6" w:rsidRPr="00DB28DC" w:rsidRDefault="008502B6" w:rsidP="008502B6"/>
        </w:tc>
        <w:tc>
          <w:tcPr>
            <w:tcW w:w="505" w:type="dxa"/>
          </w:tcPr>
          <w:p w14:paraId="67F432D5" w14:textId="77777777" w:rsidR="008502B6" w:rsidRPr="00DB28DC" w:rsidRDefault="008502B6" w:rsidP="008502B6"/>
        </w:tc>
        <w:tc>
          <w:tcPr>
            <w:tcW w:w="737" w:type="dxa"/>
          </w:tcPr>
          <w:p w14:paraId="1E4EFB6F" w14:textId="77777777" w:rsidR="008502B6" w:rsidRPr="00DB28DC" w:rsidRDefault="008502B6" w:rsidP="008502B6"/>
        </w:tc>
        <w:tc>
          <w:tcPr>
            <w:tcW w:w="505" w:type="dxa"/>
          </w:tcPr>
          <w:p w14:paraId="571093EF" w14:textId="77777777" w:rsidR="008502B6" w:rsidRPr="00DB28DC" w:rsidRDefault="008502B6" w:rsidP="008502B6"/>
        </w:tc>
        <w:tc>
          <w:tcPr>
            <w:tcW w:w="505" w:type="dxa"/>
          </w:tcPr>
          <w:p w14:paraId="32082406" w14:textId="77777777" w:rsidR="008502B6" w:rsidRPr="00DB28DC" w:rsidRDefault="008502B6" w:rsidP="008502B6"/>
        </w:tc>
        <w:tc>
          <w:tcPr>
            <w:tcW w:w="505" w:type="dxa"/>
          </w:tcPr>
          <w:p w14:paraId="7D5AB8BE" w14:textId="77777777" w:rsidR="008502B6" w:rsidRPr="00DB28DC" w:rsidRDefault="008502B6" w:rsidP="008502B6"/>
        </w:tc>
        <w:tc>
          <w:tcPr>
            <w:tcW w:w="505" w:type="dxa"/>
          </w:tcPr>
          <w:p w14:paraId="1C6E4491" w14:textId="77777777" w:rsidR="008502B6" w:rsidRPr="00DB28DC" w:rsidRDefault="008502B6" w:rsidP="008502B6"/>
        </w:tc>
        <w:tc>
          <w:tcPr>
            <w:tcW w:w="505" w:type="dxa"/>
          </w:tcPr>
          <w:p w14:paraId="4D4925BF" w14:textId="77777777" w:rsidR="008502B6" w:rsidRPr="00DB28DC" w:rsidRDefault="008502B6" w:rsidP="008502B6"/>
        </w:tc>
        <w:tc>
          <w:tcPr>
            <w:tcW w:w="505" w:type="dxa"/>
          </w:tcPr>
          <w:p w14:paraId="0A39FDA3" w14:textId="77777777" w:rsidR="008502B6" w:rsidRPr="00DB28DC" w:rsidRDefault="008502B6" w:rsidP="008502B6"/>
        </w:tc>
        <w:tc>
          <w:tcPr>
            <w:tcW w:w="505" w:type="dxa"/>
          </w:tcPr>
          <w:p w14:paraId="6DC4033F" w14:textId="77777777" w:rsidR="008502B6" w:rsidRPr="00DB28DC" w:rsidRDefault="008502B6" w:rsidP="008502B6"/>
        </w:tc>
        <w:tc>
          <w:tcPr>
            <w:tcW w:w="503" w:type="dxa"/>
          </w:tcPr>
          <w:p w14:paraId="13BD6819" w14:textId="77777777" w:rsidR="008502B6" w:rsidRPr="00DB28DC" w:rsidRDefault="008502B6" w:rsidP="008502B6"/>
        </w:tc>
      </w:tr>
      <w:tr w:rsidR="008502B6" w:rsidRPr="00DB28DC" w14:paraId="30211836" w14:textId="77777777" w:rsidTr="00280558">
        <w:tc>
          <w:tcPr>
            <w:tcW w:w="4253" w:type="dxa"/>
          </w:tcPr>
          <w:p w14:paraId="6E732162" w14:textId="00AA9D8C" w:rsidR="008502B6" w:rsidRDefault="008502B6" w:rsidP="008502B6">
            <w:r>
              <w:t>Activiteit …</w:t>
            </w:r>
          </w:p>
        </w:tc>
        <w:tc>
          <w:tcPr>
            <w:tcW w:w="505" w:type="dxa"/>
          </w:tcPr>
          <w:p w14:paraId="51D4A709" w14:textId="77777777" w:rsidR="008502B6" w:rsidRPr="00DB28DC" w:rsidRDefault="008502B6" w:rsidP="008502B6"/>
        </w:tc>
        <w:tc>
          <w:tcPr>
            <w:tcW w:w="737" w:type="dxa"/>
          </w:tcPr>
          <w:p w14:paraId="6618D69D" w14:textId="77777777" w:rsidR="008502B6" w:rsidRPr="00DB28DC" w:rsidRDefault="008502B6" w:rsidP="008502B6"/>
        </w:tc>
        <w:tc>
          <w:tcPr>
            <w:tcW w:w="505" w:type="dxa"/>
          </w:tcPr>
          <w:p w14:paraId="61EE36C6" w14:textId="77777777" w:rsidR="008502B6" w:rsidRPr="00DB28DC" w:rsidRDefault="008502B6" w:rsidP="008502B6"/>
        </w:tc>
        <w:tc>
          <w:tcPr>
            <w:tcW w:w="505" w:type="dxa"/>
          </w:tcPr>
          <w:p w14:paraId="0AB83FCC" w14:textId="77777777" w:rsidR="008502B6" w:rsidRPr="00DB28DC" w:rsidRDefault="008502B6" w:rsidP="008502B6"/>
        </w:tc>
        <w:tc>
          <w:tcPr>
            <w:tcW w:w="737" w:type="dxa"/>
          </w:tcPr>
          <w:p w14:paraId="59741DDF" w14:textId="77777777" w:rsidR="008502B6" w:rsidRPr="00DB28DC" w:rsidRDefault="008502B6" w:rsidP="008502B6"/>
        </w:tc>
        <w:tc>
          <w:tcPr>
            <w:tcW w:w="505" w:type="dxa"/>
          </w:tcPr>
          <w:p w14:paraId="56AAC6A8" w14:textId="77777777" w:rsidR="008502B6" w:rsidRPr="00DB28DC" w:rsidRDefault="008502B6" w:rsidP="008502B6"/>
        </w:tc>
        <w:tc>
          <w:tcPr>
            <w:tcW w:w="505" w:type="dxa"/>
          </w:tcPr>
          <w:p w14:paraId="70940248" w14:textId="77777777" w:rsidR="008502B6" w:rsidRPr="00DB28DC" w:rsidRDefault="008502B6" w:rsidP="008502B6"/>
        </w:tc>
        <w:tc>
          <w:tcPr>
            <w:tcW w:w="505" w:type="dxa"/>
          </w:tcPr>
          <w:p w14:paraId="79286988" w14:textId="77777777" w:rsidR="008502B6" w:rsidRPr="00DB28DC" w:rsidRDefault="008502B6" w:rsidP="008502B6"/>
        </w:tc>
        <w:tc>
          <w:tcPr>
            <w:tcW w:w="505" w:type="dxa"/>
          </w:tcPr>
          <w:p w14:paraId="1E657D78" w14:textId="77777777" w:rsidR="008502B6" w:rsidRPr="00DB28DC" w:rsidRDefault="008502B6" w:rsidP="008502B6"/>
        </w:tc>
        <w:tc>
          <w:tcPr>
            <w:tcW w:w="505" w:type="dxa"/>
          </w:tcPr>
          <w:p w14:paraId="368B3033" w14:textId="77777777" w:rsidR="008502B6" w:rsidRPr="00DB28DC" w:rsidRDefault="008502B6" w:rsidP="008502B6"/>
        </w:tc>
        <w:tc>
          <w:tcPr>
            <w:tcW w:w="505" w:type="dxa"/>
          </w:tcPr>
          <w:p w14:paraId="14C4D292" w14:textId="77777777" w:rsidR="008502B6" w:rsidRPr="00DB28DC" w:rsidRDefault="008502B6" w:rsidP="008502B6"/>
        </w:tc>
        <w:tc>
          <w:tcPr>
            <w:tcW w:w="505" w:type="dxa"/>
          </w:tcPr>
          <w:p w14:paraId="5DCEEDCC" w14:textId="77777777" w:rsidR="008502B6" w:rsidRPr="00DB28DC" w:rsidRDefault="008502B6" w:rsidP="008502B6"/>
        </w:tc>
        <w:tc>
          <w:tcPr>
            <w:tcW w:w="503" w:type="dxa"/>
          </w:tcPr>
          <w:p w14:paraId="6685A53E" w14:textId="77777777" w:rsidR="008502B6" w:rsidRPr="00DB28DC" w:rsidRDefault="008502B6" w:rsidP="008502B6"/>
        </w:tc>
      </w:tr>
    </w:tbl>
    <w:p w14:paraId="483B1DF8" w14:textId="42AD6EA9" w:rsidR="004F2A7B" w:rsidRDefault="004F2A7B" w:rsidP="00982EED"/>
    <w:p w14:paraId="127B23FC" w14:textId="77777777" w:rsidR="00F34630" w:rsidRDefault="00F34630" w:rsidP="00982EED"/>
    <w:p w14:paraId="425A4FC9" w14:textId="2756CE75" w:rsidR="00982EED" w:rsidRDefault="00982EED" w:rsidP="00982EED">
      <w:r>
        <w:t>Eventuele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82EED" w:rsidRPr="00DB28DC" w14:paraId="11ED2C06" w14:textId="77777777" w:rsidTr="006E3893">
        <w:trPr>
          <w:trHeight w:val="12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32B" w14:textId="2CEC9A46" w:rsidR="00982EED" w:rsidRPr="003B199C" w:rsidRDefault="00982EED" w:rsidP="006E3893">
            <w:pPr>
              <w:rPr>
                <w:i/>
                <w:iCs/>
              </w:rPr>
            </w:pPr>
            <w:r w:rsidRPr="003B199C">
              <w:rPr>
                <w:i/>
                <w:iCs/>
              </w:rPr>
              <w:t>Hier kun je bv aangeven</w:t>
            </w:r>
            <w:r w:rsidR="0034287E" w:rsidRPr="003B199C">
              <w:rPr>
                <w:i/>
                <w:iCs/>
              </w:rPr>
              <w:t xml:space="preserve"> </w:t>
            </w:r>
            <w:r w:rsidRPr="003B199C">
              <w:rPr>
                <w:i/>
                <w:iCs/>
              </w:rPr>
              <w:t>of bepaalde doelgroepen overlap hebben</w:t>
            </w:r>
          </w:p>
        </w:tc>
      </w:tr>
    </w:tbl>
    <w:p w14:paraId="21407F24" w14:textId="1920452E" w:rsidR="00982EED" w:rsidRDefault="00982EED" w:rsidP="00EC06D7">
      <w:pPr>
        <w:rPr>
          <w:b/>
          <w:bCs/>
        </w:rPr>
      </w:pPr>
    </w:p>
    <w:p w14:paraId="060AA5E5" w14:textId="77777777" w:rsidR="00F34630" w:rsidRDefault="00F34630" w:rsidP="00EC06D7">
      <w:pPr>
        <w:rPr>
          <w:b/>
          <w:bCs/>
        </w:rPr>
      </w:pPr>
    </w:p>
    <w:p w14:paraId="0B2C86F0" w14:textId="06865690" w:rsidR="002502DC" w:rsidRDefault="002D1D9C" w:rsidP="00D5520F">
      <w:pPr>
        <w:rPr>
          <w:b/>
          <w:bCs/>
        </w:rPr>
      </w:pPr>
      <w:r w:rsidRPr="009B060E">
        <w:rPr>
          <w:b/>
          <w:bCs/>
        </w:rPr>
        <w:t xml:space="preserve">7. </w:t>
      </w:r>
      <w:r w:rsidR="00D5520F" w:rsidRPr="009B060E">
        <w:rPr>
          <w:b/>
          <w:bCs/>
        </w:rPr>
        <w:t>Beschrijf in korte bewoordingen d</w:t>
      </w:r>
      <w:r w:rsidR="00A77BBB" w:rsidRPr="009B060E">
        <w:rPr>
          <w:b/>
          <w:bCs/>
        </w:rPr>
        <w:t>e impact</w:t>
      </w:r>
      <w:r w:rsidRPr="009B060E">
        <w:rPr>
          <w:b/>
          <w:bCs/>
        </w:rPr>
        <w:t xml:space="preserve"> van deze activiteiten op de genoemde doelgroepen</w:t>
      </w:r>
      <w:r w:rsidR="00D5520F" w:rsidRPr="009B060E">
        <w:rPr>
          <w:b/>
          <w:bCs/>
        </w:rPr>
        <w:t>, b</w:t>
      </w:r>
      <w:r w:rsidR="009B060E">
        <w:rPr>
          <w:b/>
          <w:bCs/>
        </w:rPr>
        <w:t>ij</w:t>
      </w:r>
      <w:r w:rsidR="00D5520F" w:rsidRPr="009B060E">
        <w:rPr>
          <w:b/>
          <w:bCs/>
        </w:rPr>
        <w:t xml:space="preserve">v. aan de hand van een aantal </w:t>
      </w:r>
      <w:r w:rsidR="002502DC" w:rsidRPr="009B060E">
        <w:rPr>
          <w:b/>
          <w:bCs/>
        </w:rPr>
        <w:t>voorbeelden.</w:t>
      </w:r>
    </w:p>
    <w:p w14:paraId="6AB38749" w14:textId="77777777" w:rsidR="00F34630" w:rsidRDefault="00F34630" w:rsidP="00D5520F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2502DC" w:rsidRPr="00DB28DC" w14:paraId="54943C30" w14:textId="77777777" w:rsidTr="00E725C6">
        <w:trPr>
          <w:trHeight w:val="12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CDC" w14:textId="77777777" w:rsidR="002502DC" w:rsidRPr="00BE061B" w:rsidRDefault="002502DC" w:rsidP="00E725C6">
            <w:pPr>
              <w:rPr>
                <w:i/>
                <w:iCs/>
              </w:rPr>
            </w:pPr>
            <w:r w:rsidRPr="00BE061B">
              <w:rPr>
                <w:i/>
                <w:iCs/>
              </w:rPr>
              <w:t>Max. 500 woorden</w:t>
            </w:r>
          </w:p>
        </w:tc>
      </w:tr>
    </w:tbl>
    <w:p w14:paraId="55D5D63A" w14:textId="618AEDCC" w:rsidR="002502DC" w:rsidRDefault="002502DC" w:rsidP="002502DC">
      <w:pPr>
        <w:rPr>
          <w:b/>
          <w:bCs/>
        </w:rPr>
      </w:pPr>
    </w:p>
    <w:p w14:paraId="29D1A060" w14:textId="77777777" w:rsidR="00F34630" w:rsidRDefault="00F34630" w:rsidP="002502DC">
      <w:pPr>
        <w:rPr>
          <w:b/>
          <w:bCs/>
        </w:rPr>
      </w:pPr>
    </w:p>
    <w:p w14:paraId="07C5004B" w14:textId="77777777" w:rsidR="00F34630" w:rsidRDefault="00F34630">
      <w:pPr>
        <w:rPr>
          <w:b/>
          <w:bCs/>
        </w:rPr>
      </w:pPr>
      <w:r>
        <w:rPr>
          <w:b/>
          <w:bCs/>
        </w:rPr>
        <w:br w:type="page"/>
      </w:r>
    </w:p>
    <w:p w14:paraId="53724856" w14:textId="0459E579" w:rsidR="00D55A81" w:rsidRPr="00220240" w:rsidRDefault="00D55A81" w:rsidP="00D55A81">
      <w:pPr>
        <w:rPr>
          <w:b/>
          <w:bCs/>
        </w:rPr>
      </w:pPr>
      <w:r w:rsidRPr="00220240">
        <w:rPr>
          <w:b/>
          <w:bCs/>
        </w:rPr>
        <w:lastRenderedPageBreak/>
        <w:t xml:space="preserve">8. </w:t>
      </w:r>
      <w:r w:rsidR="007304E5">
        <w:rPr>
          <w:b/>
          <w:bCs/>
        </w:rPr>
        <w:t xml:space="preserve">Kunt u aangeven in hoeverre in deze beschreven activiteiten ook </w:t>
      </w:r>
      <w:r w:rsidRPr="00220240">
        <w:rPr>
          <w:b/>
          <w:bCs/>
        </w:rPr>
        <w:t xml:space="preserve">[i] </w:t>
      </w:r>
      <w:proofErr w:type="spellStart"/>
      <w:r w:rsidRPr="00220240">
        <w:rPr>
          <w:b/>
          <w:bCs/>
        </w:rPr>
        <w:t>multisectoraal</w:t>
      </w:r>
      <w:proofErr w:type="spellEnd"/>
      <w:r w:rsidRPr="00220240">
        <w:rPr>
          <w:b/>
          <w:bCs/>
        </w:rPr>
        <w:t xml:space="preserve">, [ii] </w:t>
      </w:r>
      <w:proofErr w:type="spellStart"/>
      <w:r w:rsidRPr="00220240">
        <w:rPr>
          <w:b/>
          <w:bCs/>
        </w:rPr>
        <w:t>multilevel</w:t>
      </w:r>
      <w:proofErr w:type="spellEnd"/>
      <w:r w:rsidRPr="00220240">
        <w:rPr>
          <w:b/>
          <w:bCs/>
        </w:rPr>
        <w:t xml:space="preserve"> en [iii] multidisciplinair </w:t>
      </w:r>
      <w:r w:rsidR="00BF315E">
        <w:rPr>
          <w:b/>
          <w:bCs/>
        </w:rPr>
        <w:t xml:space="preserve">is </w:t>
      </w:r>
      <w:r w:rsidRPr="00220240">
        <w:rPr>
          <w:b/>
          <w:bCs/>
        </w:rPr>
        <w:t xml:space="preserve">samengewerkt en zo ja, hoe?  </w:t>
      </w:r>
    </w:p>
    <w:p w14:paraId="624DF0C5" w14:textId="1FC84F8D" w:rsidR="00D55A81" w:rsidRDefault="00D55A81" w:rsidP="00D55A81">
      <w:r>
        <w:t xml:space="preserve">Beschrijf de manier waarop de </w:t>
      </w:r>
      <w:proofErr w:type="spellStart"/>
      <w:r w:rsidR="00763C11">
        <w:t>pps</w:t>
      </w:r>
      <w:r>
        <w:t>’en</w:t>
      </w:r>
      <w:proofErr w:type="spellEnd"/>
      <w:r>
        <w:t xml:space="preserve"> tot nu toe productief hebben samengewerkt over de grenzen van opleidingsdomeinen/opleidingen, onderwijsniveaus en vakgebieden.</w:t>
      </w:r>
    </w:p>
    <w:p w14:paraId="631A9420" w14:textId="77777777" w:rsidR="00D55A81" w:rsidRPr="00887019" w:rsidRDefault="00D55A81" w:rsidP="002C670F">
      <w:pPr>
        <w:pStyle w:val="Lijstalinea"/>
        <w:numPr>
          <w:ilvl w:val="0"/>
          <w:numId w:val="4"/>
        </w:numPr>
        <w:spacing w:after="0"/>
        <w:rPr>
          <w:i/>
          <w:iCs/>
        </w:rPr>
      </w:pPr>
      <w:proofErr w:type="spellStart"/>
      <w:r w:rsidRPr="00887019">
        <w:rPr>
          <w:i/>
          <w:iCs/>
        </w:rPr>
        <w:t>Multisectoraal</w:t>
      </w:r>
      <w:proofErr w:type="spellEnd"/>
      <w:r w:rsidRPr="00887019">
        <w:rPr>
          <w:i/>
          <w:iCs/>
        </w:rPr>
        <w:t xml:space="preserve">: combinatie van verschillende opleidingsdomeinen en opleidingen </w:t>
      </w:r>
    </w:p>
    <w:p w14:paraId="0DB1724F" w14:textId="77777777" w:rsidR="00D55A81" w:rsidRPr="00887019" w:rsidRDefault="00D55A81" w:rsidP="002C670F">
      <w:pPr>
        <w:pStyle w:val="Lijstalinea"/>
        <w:numPr>
          <w:ilvl w:val="0"/>
          <w:numId w:val="4"/>
        </w:numPr>
        <w:spacing w:after="0"/>
        <w:rPr>
          <w:i/>
          <w:iCs/>
        </w:rPr>
      </w:pPr>
      <w:r w:rsidRPr="00887019">
        <w:rPr>
          <w:i/>
          <w:iCs/>
        </w:rPr>
        <w:t xml:space="preserve">Multilevel: combinatie van in ieder geval mbo en hbo </w:t>
      </w:r>
    </w:p>
    <w:p w14:paraId="683B0567" w14:textId="13EC788A" w:rsidR="00D55A81" w:rsidRPr="004F2A7B" w:rsidRDefault="00D55A81" w:rsidP="00A86985">
      <w:pPr>
        <w:pStyle w:val="Lijstalinea"/>
        <w:numPr>
          <w:ilvl w:val="0"/>
          <w:numId w:val="4"/>
        </w:numPr>
        <w:spacing w:after="0"/>
      </w:pPr>
      <w:r w:rsidRPr="004F2A7B">
        <w:rPr>
          <w:i/>
          <w:iCs/>
        </w:rPr>
        <w:t xml:space="preserve">Multidisciplinair: combinatie van verschillende vakgebieden </w:t>
      </w:r>
    </w:p>
    <w:p w14:paraId="71D8F988" w14:textId="2BA8EC9A" w:rsidR="004F2A7B" w:rsidRDefault="004F2A7B" w:rsidP="004F2A7B">
      <w:pPr>
        <w:pStyle w:val="Lijstalinea"/>
        <w:spacing w:after="0"/>
        <w:ind w:left="1080"/>
      </w:pPr>
    </w:p>
    <w:p w14:paraId="0A89A1FF" w14:textId="77777777" w:rsidR="00F34630" w:rsidRPr="004F2A7B" w:rsidRDefault="00F34630" w:rsidP="004F2A7B">
      <w:pPr>
        <w:pStyle w:val="Lijstalinea"/>
        <w:spacing w:after="0"/>
        <w:ind w:left="108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D55A81" w:rsidRPr="00DB28DC" w14:paraId="50206F43" w14:textId="77777777" w:rsidTr="001A5E30">
        <w:trPr>
          <w:trHeight w:val="12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AED" w14:textId="7FBAABA3" w:rsidR="00D55A81" w:rsidRPr="00220240" w:rsidRDefault="00D55A81" w:rsidP="004F2A7B">
            <w:pPr>
              <w:jc w:val="left"/>
              <w:rPr>
                <w:i/>
                <w:iCs/>
              </w:rPr>
            </w:pPr>
            <w:r w:rsidRPr="00220240">
              <w:rPr>
                <w:i/>
                <w:iCs/>
              </w:rPr>
              <w:t>Max. 500 woorden</w:t>
            </w:r>
          </w:p>
        </w:tc>
      </w:tr>
    </w:tbl>
    <w:p w14:paraId="339757C9" w14:textId="77777777" w:rsidR="00D55A81" w:rsidRDefault="00D55A81" w:rsidP="004F2A7B">
      <w:pPr>
        <w:rPr>
          <w:b/>
          <w:bCs/>
        </w:rPr>
      </w:pPr>
    </w:p>
    <w:sectPr w:rsidR="00D55A81" w:rsidSect="00CE220B">
      <w:footerReference w:type="even" r:id="rId11"/>
      <w:type w:val="evenPage"/>
      <w:pgSz w:w="11906" w:h="16838" w:code="9"/>
      <w:pgMar w:top="1418" w:right="1588" w:bottom="1701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758C" w14:textId="77777777" w:rsidR="00923FBF" w:rsidRDefault="00923FBF">
      <w:r>
        <w:separator/>
      </w:r>
    </w:p>
  </w:endnote>
  <w:endnote w:type="continuationSeparator" w:id="0">
    <w:p w14:paraId="644651DB" w14:textId="77777777" w:rsidR="00923FBF" w:rsidRDefault="00923FBF">
      <w:r>
        <w:continuationSeparator/>
      </w:r>
    </w:p>
  </w:endnote>
  <w:endnote w:type="continuationNotice" w:id="1">
    <w:p w14:paraId="56964D09" w14:textId="77777777" w:rsidR="00923FBF" w:rsidRDefault="00923F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50F6" w14:textId="77777777" w:rsidR="00C823CD" w:rsidRDefault="00C823CD" w:rsidP="00DA731D">
    <w:pPr>
      <w:pStyle w:val="Voettekst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95B8" w14:textId="77777777" w:rsidR="00923FBF" w:rsidRDefault="00923FBF">
      <w:r>
        <w:separator/>
      </w:r>
    </w:p>
  </w:footnote>
  <w:footnote w:type="continuationSeparator" w:id="0">
    <w:p w14:paraId="198E148B" w14:textId="77777777" w:rsidR="00923FBF" w:rsidRDefault="00923FBF">
      <w:r>
        <w:continuationSeparator/>
      </w:r>
    </w:p>
  </w:footnote>
  <w:footnote w:type="continuationNotice" w:id="1">
    <w:p w14:paraId="54BE3E78" w14:textId="77777777" w:rsidR="00923FBF" w:rsidRDefault="00923F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402"/>
    <w:multiLevelType w:val="hybridMultilevel"/>
    <w:tmpl w:val="A2CC12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CFC"/>
    <w:multiLevelType w:val="hybridMultilevel"/>
    <w:tmpl w:val="0A7C7E28"/>
    <w:lvl w:ilvl="0" w:tplc="16CAC0C8">
      <w:start w:val="1"/>
      <w:numFmt w:val="decimal"/>
      <w:pStyle w:val="Bijlagekop"/>
      <w:lvlText w:val="Bijlage 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41951F6"/>
    <w:multiLevelType w:val="hybridMultilevel"/>
    <w:tmpl w:val="EC228852"/>
    <w:lvl w:ilvl="0" w:tplc="2396A1DE">
      <w:start w:val="1"/>
      <w:numFmt w:val="lowerRoman"/>
      <w:lvlText w:val="%1."/>
      <w:lvlJc w:val="left"/>
      <w:pPr>
        <w:ind w:left="1080" w:hanging="720"/>
      </w:pPr>
      <w:rPr>
        <w:rFonts w:hint="default"/>
        <w:i/>
        <w:i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B4E0B"/>
    <w:multiLevelType w:val="hybridMultilevel"/>
    <w:tmpl w:val="62C22308"/>
    <w:lvl w:ilvl="0" w:tplc="9718E4DC">
      <w:numFmt w:val="bullet"/>
      <w:lvlText w:val="-"/>
      <w:lvlJc w:val="left"/>
      <w:pPr>
        <w:ind w:left="720" w:hanging="360"/>
      </w:pPr>
      <w:rPr>
        <w:rFonts w:ascii="Verdana" w:eastAsia="MS Minngs" w:hAnsi="Verdana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52D49"/>
    <w:multiLevelType w:val="hybridMultilevel"/>
    <w:tmpl w:val="FB9C5456"/>
    <w:lvl w:ilvl="0" w:tplc="F4A035F8">
      <w:start w:val="1"/>
      <w:numFmt w:val="decimal"/>
      <w:pStyle w:val="Referenti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52A83"/>
    <w:multiLevelType w:val="hybridMultilevel"/>
    <w:tmpl w:val="F92A499A"/>
    <w:lvl w:ilvl="0" w:tplc="7192669E">
      <w:start w:val="7"/>
      <w:numFmt w:val="bullet"/>
      <w:lvlText w:val="-"/>
      <w:lvlJc w:val="left"/>
      <w:pPr>
        <w:ind w:left="720" w:hanging="360"/>
      </w:pPr>
      <w:rPr>
        <w:rFonts w:ascii="Verdana" w:eastAsia="MS Minng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F1033"/>
    <w:multiLevelType w:val="hybridMultilevel"/>
    <w:tmpl w:val="9C40E676"/>
    <w:lvl w:ilvl="0" w:tplc="8E664D36">
      <w:start w:val="2"/>
      <w:numFmt w:val="bullet"/>
      <w:lvlText w:val="-"/>
      <w:lvlJc w:val="left"/>
      <w:pPr>
        <w:ind w:left="720" w:hanging="360"/>
      </w:pPr>
      <w:rPr>
        <w:rFonts w:ascii="Verdana" w:eastAsia="MS Minng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607D6"/>
    <w:multiLevelType w:val="multilevel"/>
    <w:tmpl w:val="9FD63B84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num w:numId="1" w16cid:durableId="134685842">
    <w:abstractNumId w:val="7"/>
  </w:num>
  <w:num w:numId="2" w16cid:durableId="1803888278">
    <w:abstractNumId w:val="4"/>
  </w:num>
  <w:num w:numId="3" w16cid:durableId="1717073963">
    <w:abstractNumId w:val="1"/>
  </w:num>
  <w:num w:numId="4" w16cid:durableId="1434548356">
    <w:abstractNumId w:val="2"/>
  </w:num>
  <w:num w:numId="5" w16cid:durableId="1611934077">
    <w:abstractNumId w:val="3"/>
  </w:num>
  <w:num w:numId="6" w16cid:durableId="809902313">
    <w:abstractNumId w:val="6"/>
  </w:num>
  <w:num w:numId="7" w16cid:durableId="131213120">
    <w:abstractNumId w:val="5"/>
  </w:num>
  <w:num w:numId="8" w16cid:durableId="762952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defaultTabStop w:val="708"/>
  <w:autoHyphenation/>
  <w:consecutiveHyphenLimit w:val="1"/>
  <w:hyphenationZone w:val="113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78"/>
    <w:rsid w:val="00003F23"/>
    <w:rsid w:val="000057E9"/>
    <w:rsid w:val="00007467"/>
    <w:rsid w:val="00010FF8"/>
    <w:rsid w:val="00011576"/>
    <w:rsid w:val="000138E3"/>
    <w:rsid w:val="000149A6"/>
    <w:rsid w:val="000149B2"/>
    <w:rsid w:val="00014D1A"/>
    <w:rsid w:val="00015C64"/>
    <w:rsid w:val="000171E4"/>
    <w:rsid w:val="00017DC8"/>
    <w:rsid w:val="00020576"/>
    <w:rsid w:val="000210D3"/>
    <w:rsid w:val="000229D7"/>
    <w:rsid w:val="00023409"/>
    <w:rsid w:val="00025EED"/>
    <w:rsid w:val="00026C47"/>
    <w:rsid w:val="0003111E"/>
    <w:rsid w:val="00032B9D"/>
    <w:rsid w:val="00032C99"/>
    <w:rsid w:val="00034547"/>
    <w:rsid w:val="000350D6"/>
    <w:rsid w:val="00036079"/>
    <w:rsid w:val="0003644A"/>
    <w:rsid w:val="00040D79"/>
    <w:rsid w:val="0004211C"/>
    <w:rsid w:val="000435D8"/>
    <w:rsid w:val="000441E5"/>
    <w:rsid w:val="00044744"/>
    <w:rsid w:val="00044A9A"/>
    <w:rsid w:val="00044DE3"/>
    <w:rsid w:val="00045A78"/>
    <w:rsid w:val="0004668F"/>
    <w:rsid w:val="00046708"/>
    <w:rsid w:val="00047491"/>
    <w:rsid w:val="00050F79"/>
    <w:rsid w:val="000515E5"/>
    <w:rsid w:val="00053A67"/>
    <w:rsid w:val="00054259"/>
    <w:rsid w:val="00054C72"/>
    <w:rsid w:val="00057DA3"/>
    <w:rsid w:val="0006001A"/>
    <w:rsid w:val="00062CA3"/>
    <w:rsid w:val="000632F1"/>
    <w:rsid w:val="00063863"/>
    <w:rsid w:val="00063C2C"/>
    <w:rsid w:val="0006704E"/>
    <w:rsid w:val="000704D0"/>
    <w:rsid w:val="000709FC"/>
    <w:rsid w:val="0007396A"/>
    <w:rsid w:val="00074A87"/>
    <w:rsid w:val="0007619A"/>
    <w:rsid w:val="00076D7F"/>
    <w:rsid w:val="00077515"/>
    <w:rsid w:val="00080BB8"/>
    <w:rsid w:val="0008174A"/>
    <w:rsid w:val="000848AA"/>
    <w:rsid w:val="000854C1"/>
    <w:rsid w:val="00085E2B"/>
    <w:rsid w:val="0009213D"/>
    <w:rsid w:val="000959A4"/>
    <w:rsid w:val="000967B1"/>
    <w:rsid w:val="000977AD"/>
    <w:rsid w:val="000A4E1E"/>
    <w:rsid w:val="000B2EAB"/>
    <w:rsid w:val="000B3B37"/>
    <w:rsid w:val="000B5F1D"/>
    <w:rsid w:val="000B6518"/>
    <w:rsid w:val="000B735D"/>
    <w:rsid w:val="000C0C21"/>
    <w:rsid w:val="000C3A0A"/>
    <w:rsid w:val="000C4252"/>
    <w:rsid w:val="000C4A05"/>
    <w:rsid w:val="000C4B76"/>
    <w:rsid w:val="000C58C9"/>
    <w:rsid w:val="000C6896"/>
    <w:rsid w:val="000D096F"/>
    <w:rsid w:val="000D0B37"/>
    <w:rsid w:val="000D18C8"/>
    <w:rsid w:val="000D43C7"/>
    <w:rsid w:val="000D73AA"/>
    <w:rsid w:val="000E0796"/>
    <w:rsid w:val="000E231B"/>
    <w:rsid w:val="000E2970"/>
    <w:rsid w:val="000E359A"/>
    <w:rsid w:val="000E3C68"/>
    <w:rsid w:val="000E3DE0"/>
    <w:rsid w:val="000E5BD8"/>
    <w:rsid w:val="000E66DD"/>
    <w:rsid w:val="000E7BB2"/>
    <w:rsid w:val="000F2A02"/>
    <w:rsid w:val="000F2B67"/>
    <w:rsid w:val="000F465B"/>
    <w:rsid w:val="000F7073"/>
    <w:rsid w:val="00100C47"/>
    <w:rsid w:val="00102A70"/>
    <w:rsid w:val="00102C42"/>
    <w:rsid w:val="00105357"/>
    <w:rsid w:val="00105521"/>
    <w:rsid w:val="001107FF"/>
    <w:rsid w:val="00110D9F"/>
    <w:rsid w:val="00111057"/>
    <w:rsid w:val="0011237E"/>
    <w:rsid w:val="001134B5"/>
    <w:rsid w:val="001150DF"/>
    <w:rsid w:val="001161E2"/>
    <w:rsid w:val="001168EE"/>
    <w:rsid w:val="001218E5"/>
    <w:rsid w:val="001235DB"/>
    <w:rsid w:val="00125282"/>
    <w:rsid w:val="00125544"/>
    <w:rsid w:val="001314BB"/>
    <w:rsid w:val="0013211B"/>
    <w:rsid w:val="001335FB"/>
    <w:rsid w:val="001373D6"/>
    <w:rsid w:val="00141E99"/>
    <w:rsid w:val="00142E8E"/>
    <w:rsid w:val="00142FB2"/>
    <w:rsid w:val="00143C22"/>
    <w:rsid w:val="00145C44"/>
    <w:rsid w:val="001463BD"/>
    <w:rsid w:val="00147842"/>
    <w:rsid w:val="00147ADE"/>
    <w:rsid w:val="00147CE8"/>
    <w:rsid w:val="00150C51"/>
    <w:rsid w:val="00150CBE"/>
    <w:rsid w:val="001543BD"/>
    <w:rsid w:val="0015481B"/>
    <w:rsid w:val="001554FC"/>
    <w:rsid w:val="00155609"/>
    <w:rsid w:val="00155ED2"/>
    <w:rsid w:val="001561A1"/>
    <w:rsid w:val="0015652F"/>
    <w:rsid w:val="00156E3E"/>
    <w:rsid w:val="001572E0"/>
    <w:rsid w:val="001627F4"/>
    <w:rsid w:val="00162DC1"/>
    <w:rsid w:val="001677F7"/>
    <w:rsid w:val="001678BF"/>
    <w:rsid w:val="00171BCC"/>
    <w:rsid w:val="001735B9"/>
    <w:rsid w:val="0017596F"/>
    <w:rsid w:val="0017597C"/>
    <w:rsid w:val="00177146"/>
    <w:rsid w:val="00177190"/>
    <w:rsid w:val="001778F3"/>
    <w:rsid w:val="0018096E"/>
    <w:rsid w:val="001854A3"/>
    <w:rsid w:val="00185E52"/>
    <w:rsid w:val="00186BB6"/>
    <w:rsid w:val="00190A0C"/>
    <w:rsid w:val="00195DCC"/>
    <w:rsid w:val="001A5A43"/>
    <w:rsid w:val="001A6735"/>
    <w:rsid w:val="001A771F"/>
    <w:rsid w:val="001B004B"/>
    <w:rsid w:val="001B0AD0"/>
    <w:rsid w:val="001B258D"/>
    <w:rsid w:val="001B2722"/>
    <w:rsid w:val="001C0584"/>
    <w:rsid w:val="001C2851"/>
    <w:rsid w:val="001C3D02"/>
    <w:rsid w:val="001C4398"/>
    <w:rsid w:val="001C49D5"/>
    <w:rsid w:val="001D018B"/>
    <w:rsid w:val="001D15E5"/>
    <w:rsid w:val="001D41B0"/>
    <w:rsid w:val="001D5337"/>
    <w:rsid w:val="001D67AC"/>
    <w:rsid w:val="001D78D2"/>
    <w:rsid w:val="001E06B1"/>
    <w:rsid w:val="001E28B3"/>
    <w:rsid w:val="001E5811"/>
    <w:rsid w:val="001E65CD"/>
    <w:rsid w:val="001F2570"/>
    <w:rsid w:val="001F450E"/>
    <w:rsid w:val="001F71EF"/>
    <w:rsid w:val="001F7CD2"/>
    <w:rsid w:val="002011FA"/>
    <w:rsid w:val="00203DCE"/>
    <w:rsid w:val="00205DBE"/>
    <w:rsid w:val="002104EF"/>
    <w:rsid w:val="0021486D"/>
    <w:rsid w:val="002158D5"/>
    <w:rsid w:val="00220240"/>
    <w:rsid w:val="00221FC1"/>
    <w:rsid w:val="00223A86"/>
    <w:rsid w:val="0022401A"/>
    <w:rsid w:val="00227F06"/>
    <w:rsid w:val="00230BEC"/>
    <w:rsid w:val="00230CBA"/>
    <w:rsid w:val="0023281F"/>
    <w:rsid w:val="0023645F"/>
    <w:rsid w:val="002372AD"/>
    <w:rsid w:val="00237D63"/>
    <w:rsid w:val="0024337B"/>
    <w:rsid w:val="0024498A"/>
    <w:rsid w:val="00244F5E"/>
    <w:rsid w:val="00246A82"/>
    <w:rsid w:val="00247BFF"/>
    <w:rsid w:val="00250056"/>
    <w:rsid w:val="002502DC"/>
    <w:rsid w:val="002523AF"/>
    <w:rsid w:val="00252437"/>
    <w:rsid w:val="00253870"/>
    <w:rsid w:val="00255A79"/>
    <w:rsid w:val="00255B1C"/>
    <w:rsid w:val="00256217"/>
    <w:rsid w:val="00256B62"/>
    <w:rsid w:val="0026092B"/>
    <w:rsid w:val="00264B16"/>
    <w:rsid w:val="002652C9"/>
    <w:rsid w:val="0026674B"/>
    <w:rsid w:val="002675D0"/>
    <w:rsid w:val="00270974"/>
    <w:rsid w:val="00270DFD"/>
    <w:rsid w:val="00272888"/>
    <w:rsid w:val="0027534E"/>
    <w:rsid w:val="00277D8F"/>
    <w:rsid w:val="00280057"/>
    <w:rsid w:val="00280EF4"/>
    <w:rsid w:val="00283C9B"/>
    <w:rsid w:val="002860CD"/>
    <w:rsid w:val="002864AA"/>
    <w:rsid w:val="0029047C"/>
    <w:rsid w:val="002905FC"/>
    <w:rsid w:val="00292CED"/>
    <w:rsid w:val="00292D0C"/>
    <w:rsid w:val="002967CB"/>
    <w:rsid w:val="0029754C"/>
    <w:rsid w:val="00297C41"/>
    <w:rsid w:val="002A0164"/>
    <w:rsid w:val="002A101C"/>
    <w:rsid w:val="002A19EB"/>
    <w:rsid w:val="002A1BC4"/>
    <w:rsid w:val="002A4EE6"/>
    <w:rsid w:val="002A5127"/>
    <w:rsid w:val="002A6047"/>
    <w:rsid w:val="002A6607"/>
    <w:rsid w:val="002A7412"/>
    <w:rsid w:val="002B06CE"/>
    <w:rsid w:val="002B2686"/>
    <w:rsid w:val="002B3AF8"/>
    <w:rsid w:val="002B400C"/>
    <w:rsid w:val="002B484D"/>
    <w:rsid w:val="002B5CE7"/>
    <w:rsid w:val="002C51CD"/>
    <w:rsid w:val="002C670F"/>
    <w:rsid w:val="002C7411"/>
    <w:rsid w:val="002D01D9"/>
    <w:rsid w:val="002D18DF"/>
    <w:rsid w:val="002D1D9C"/>
    <w:rsid w:val="002D1DC1"/>
    <w:rsid w:val="002D46DF"/>
    <w:rsid w:val="002D4B7E"/>
    <w:rsid w:val="002D4E50"/>
    <w:rsid w:val="002D5E5B"/>
    <w:rsid w:val="002D6576"/>
    <w:rsid w:val="002D6FF6"/>
    <w:rsid w:val="002E2CF3"/>
    <w:rsid w:val="002E531F"/>
    <w:rsid w:val="002E592B"/>
    <w:rsid w:val="002E7A18"/>
    <w:rsid w:val="002F05A4"/>
    <w:rsid w:val="002F199A"/>
    <w:rsid w:val="002F2244"/>
    <w:rsid w:val="002F3B70"/>
    <w:rsid w:val="002F4491"/>
    <w:rsid w:val="002F4A54"/>
    <w:rsid w:val="002F609F"/>
    <w:rsid w:val="00303858"/>
    <w:rsid w:val="003053C7"/>
    <w:rsid w:val="00306632"/>
    <w:rsid w:val="00307789"/>
    <w:rsid w:val="003129DA"/>
    <w:rsid w:val="00313221"/>
    <w:rsid w:val="00315231"/>
    <w:rsid w:val="00315BC4"/>
    <w:rsid w:val="00316224"/>
    <w:rsid w:val="00317E94"/>
    <w:rsid w:val="003219D9"/>
    <w:rsid w:val="00324798"/>
    <w:rsid w:val="003265D1"/>
    <w:rsid w:val="00327190"/>
    <w:rsid w:val="00330C20"/>
    <w:rsid w:val="003313D1"/>
    <w:rsid w:val="00331556"/>
    <w:rsid w:val="00331842"/>
    <w:rsid w:val="0033187A"/>
    <w:rsid w:val="00334EE1"/>
    <w:rsid w:val="00341254"/>
    <w:rsid w:val="003420AB"/>
    <w:rsid w:val="0034287E"/>
    <w:rsid w:val="00343FE6"/>
    <w:rsid w:val="003461AD"/>
    <w:rsid w:val="00350488"/>
    <w:rsid w:val="00350841"/>
    <w:rsid w:val="00351AAA"/>
    <w:rsid w:val="00351B1F"/>
    <w:rsid w:val="00353367"/>
    <w:rsid w:val="003538B1"/>
    <w:rsid w:val="00353F8D"/>
    <w:rsid w:val="0035576C"/>
    <w:rsid w:val="003605CE"/>
    <w:rsid w:val="00361630"/>
    <w:rsid w:val="0036170D"/>
    <w:rsid w:val="00364D61"/>
    <w:rsid w:val="003662E0"/>
    <w:rsid w:val="00367B84"/>
    <w:rsid w:val="00371A73"/>
    <w:rsid w:val="003771EC"/>
    <w:rsid w:val="00377525"/>
    <w:rsid w:val="003801F9"/>
    <w:rsid w:val="00381A7E"/>
    <w:rsid w:val="00383BA5"/>
    <w:rsid w:val="003848E7"/>
    <w:rsid w:val="00384D6B"/>
    <w:rsid w:val="00387F46"/>
    <w:rsid w:val="0039053C"/>
    <w:rsid w:val="003909E7"/>
    <w:rsid w:val="00394405"/>
    <w:rsid w:val="003956E2"/>
    <w:rsid w:val="00396CCB"/>
    <w:rsid w:val="003A2D8D"/>
    <w:rsid w:val="003A5E91"/>
    <w:rsid w:val="003A6D5B"/>
    <w:rsid w:val="003B199C"/>
    <w:rsid w:val="003B2989"/>
    <w:rsid w:val="003B41AC"/>
    <w:rsid w:val="003B43AE"/>
    <w:rsid w:val="003B461E"/>
    <w:rsid w:val="003B4DC4"/>
    <w:rsid w:val="003B60A2"/>
    <w:rsid w:val="003B73D0"/>
    <w:rsid w:val="003B75FB"/>
    <w:rsid w:val="003C1C7F"/>
    <w:rsid w:val="003C2398"/>
    <w:rsid w:val="003C532D"/>
    <w:rsid w:val="003C54F1"/>
    <w:rsid w:val="003C55D9"/>
    <w:rsid w:val="003D747A"/>
    <w:rsid w:val="003E059C"/>
    <w:rsid w:val="003E20D5"/>
    <w:rsid w:val="003E31FE"/>
    <w:rsid w:val="003E32D2"/>
    <w:rsid w:val="003E50E9"/>
    <w:rsid w:val="003E6802"/>
    <w:rsid w:val="003E6FA9"/>
    <w:rsid w:val="003F1BE2"/>
    <w:rsid w:val="003F6122"/>
    <w:rsid w:val="0040027F"/>
    <w:rsid w:val="004007DD"/>
    <w:rsid w:val="0040343C"/>
    <w:rsid w:val="004035B2"/>
    <w:rsid w:val="0041152B"/>
    <w:rsid w:val="0041625B"/>
    <w:rsid w:val="004202A8"/>
    <w:rsid w:val="004202CF"/>
    <w:rsid w:val="00420FD2"/>
    <w:rsid w:val="00421BA3"/>
    <w:rsid w:val="00423A21"/>
    <w:rsid w:val="00426BF2"/>
    <w:rsid w:val="00426C74"/>
    <w:rsid w:val="00426D1F"/>
    <w:rsid w:val="004326F6"/>
    <w:rsid w:val="00433E69"/>
    <w:rsid w:val="0043412F"/>
    <w:rsid w:val="0043687E"/>
    <w:rsid w:val="0043688E"/>
    <w:rsid w:val="0043766B"/>
    <w:rsid w:val="00440005"/>
    <w:rsid w:val="00440B96"/>
    <w:rsid w:val="004418F3"/>
    <w:rsid w:val="00442D99"/>
    <w:rsid w:val="00442F9B"/>
    <w:rsid w:val="004430E7"/>
    <w:rsid w:val="004445F6"/>
    <w:rsid w:val="004450CB"/>
    <w:rsid w:val="004508C0"/>
    <w:rsid w:val="00450C55"/>
    <w:rsid w:val="004545CC"/>
    <w:rsid w:val="00454B52"/>
    <w:rsid w:val="00456F02"/>
    <w:rsid w:val="00461974"/>
    <w:rsid w:val="004625EC"/>
    <w:rsid w:val="00470BD5"/>
    <w:rsid w:val="00471662"/>
    <w:rsid w:val="00472E73"/>
    <w:rsid w:val="004764FA"/>
    <w:rsid w:val="004766A0"/>
    <w:rsid w:val="004802D7"/>
    <w:rsid w:val="00480D9F"/>
    <w:rsid w:val="00483E0E"/>
    <w:rsid w:val="0048418C"/>
    <w:rsid w:val="00484B1E"/>
    <w:rsid w:val="0048543B"/>
    <w:rsid w:val="00486ADC"/>
    <w:rsid w:val="0048774D"/>
    <w:rsid w:val="00487D44"/>
    <w:rsid w:val="00490E32"/>
    <w:rsid w:val="00491FC7"/>
    <w:rsid w:val="00493771"/>
    <w:rsid w:val="00495067"/>
    <w:rsid w:val="00496A19"/>
    <w:rsid w:val="00497765"/>
    <w:rsid w:val="004A3B5A"/>
    <w:rsid w:val="004A4901"/>
    <w:rsid w:val="004A6A2A"/>
    <w:rsid w:val="004A7F43"/>
    <w:rsid w:val="004B02C4"/>
    <w:rsid w:val="004B2100"/>
    <w:rsid w:val="004B24DA"/>
    <w:rsid w:val="004B4EEF"/>
    <w:rsid w:val="004B539D"/>
    <w:rsid w:val="004B6BB5"/>
    <w:rsid w:val="004B6F96"/>
    <w:rsid w:val="004B7D61"/>
    <w:rsid w:val="004C00E8"/>
    <w:rsid w:val="004C0AB5"/>
    <w:rsid w:val="004C0B49"/>
    <w:rsid w:val="004C3223"/>
    <w:rsid w:val="004C4CC0"/>
    <w:rsid w:val="004C5BE0"/>
    <w:rsid w:val="004C6BB3"/>
    <w:rsid w:val="004D45E5"/>
    <w:rsid w:val="004D69B2"/>
    <w:rsid w:val="004E07BF"/>
    <w:rsid w:val="004E1989"/>
    <w:rsid w:val="004E4701"/>
    <w:rsid w:val="004E4815"/>
    <w:rsid w:val="004E4BE4"/>
    <w:rsid w:val="004E54AB"/>
    <w:rsid w:val="004E56A5"/>
    <w:rsid w:val="004E5909"/>
    <w:rsid w:val="004F2805"/>
    <w:rsid w:val="004F2A7B"/>
    <w:rsid w:val="004F4114"/>
    <w:rsid w:val="004F4D42"/>
    <w:rsid w:val="0050058D"/>
    <w:rsid w:val="005017AA"/>
    <w:rsid w:val="00503C2A"/>
    <w:rsid w:val="00504C4A"/>
    <w:rsid w:val="005139E6"/>
    <w:rsid w:val="00513DD2"/>
    <w:rsid w:val="00514213"/>
    <w:rsid w:val="00514643"/>
    <w:rsid w:val="0051624F"/>
    <w:rsid w:val="005230C8"/>
    <w:rsid w:val="005239A8"/>
    <w:rsid w:val="0052557C"/>
    <w:rsid w:val="00525897"/>
    <w:rsid w:val="005279AF"/>
    <w:rsid w:val="00527F01"/>
    <w:rsid w:val="00534578"/>
    <w:rsid w:val="005425E5"/>
    <w:rsid w:val="00551568"/>
    <w:rsid w:val="0055159C"/>
    <w:rsid w:val="00552E5B"/>
    <w:rsid w:val="005544E5"/>
    <w:rsid w:val="00554D73"/>
    <w:rsid w:val="00555051"/>
    <w:rsid w:val="00555A81"/>
    <w:rsid w:val="00555EEB"/>
    <w:rsid w:val="00556860"/>
    <w:rsid w:val="00560374"/>
    <w:rsid w:val="0056474D"/>
    <w:rsid w:val="0056551F"/>
    <w:rsid w:val="00565BB2"/>
    <w:rsid w:val="005674B4"/>
    <w:rsid w:val="005704FC"/>
    <w:rsid w:val="005712CB"/>
    <w:rsid w:val="005716D2"/>
    <w:rsid w:val="00573959"/>
    <w:rsid w:val="0057589F"/>
    <w:rsid w:val="00577B81"/>
    <w:rsid w:val="00580540"/>
    <w:rsid w:val="005810FB"/>
    <w:rsid w:val="005812EF"/>
    <w:rsid w:val="005849A3"/>
    <w:rsid w:val="00584ACF"/>
    <w:rsid w:val="00584B81"/>
    <w:rsid w:val="00585377"/>
    <w:rsid w:val="0058542E"/>
    <w:rsid w:val="00586171"/>
    <w:rsid w:val="00586ACD"/>
    <w:rsid w:val="00586C03"/>
    <w:rsid w:val="00586FE5"/>
    <w:rsid w:val="00587669"/>
    <w:rsid w:val="00587E64"/>
    <w:rsid w:val="005909BF"/>
    <w:rsid w:val="00592258"/>
    <w:rsid w:val="005922E2"/>
    <w:rsid w:val="00593ECB"/>
    <w:rsid w:val="00594177"/>
    <w:rsid w:val="0059690C"/>
    <w:rsid w:val="005A031C"/>
    <w:rsid w:val="005A6002"/>
    <w:rsid w:val="005B4975"/>
    <w:rsid w:val="005B6145"/>
    <w:rsid w:val="005B7F4D"/>
    <w:rsid w:val="005C1714"/>
    <w:rsid w:val="005C2347"/>
    <w:rsid w:val="005C6207"/>
    <w:rsid w:val="005C7FE2"/>
    <w:rsid w:val="005D4014"/>
    <w:rsid w:val="005D4DB7"/>
    <w:rsid w:val="005E0BCA"/>
    <w:rsid w:val="005E2FB8"/>
    <w:rsid w:val="005E3A97"/>
    <w:rsid w:val="005E56BE"/>
    <w:rsid w:val="005E7E32"/>
    <w:rsid w:val="005F1518"/>
    <w:rsid w:val="005F55FD"/>
    <w:rsid w:val="005F5853"/>
    <w:rsid w:val="005F6A87"/>
    <w:rsid w:val="00600BEB"/>
    <w:rsid w:val="00601407"/>
    <w:rsid w:val="0060172A"/>
    <w:rsid w:val="00602482"/>
    <w:rsid w:val="00602F95"/>
    <w:rsid w:val="00604D19"/>
    <w:rsid w:val="00605006"/>
    <w:rsid w:val="00610715"/>
    <w:rsid w:val="00611D6A"/>
    <w:rsid w:val="00611EF8"/>
    <w:rsid w:val="00612224"/>
    <w:rsid w:val="00612CE4"/>
    <w:rsid w:val="006130E6"/>
    <w:rsid w:val="006138A6"/>
    <w:rsid w:val="00616184"/>
    <w:rsid w:val="0062210A"/>
    <w:rsid w:val="00624005"/>
    <w:rsid w:val="0062478B"/>
    <w:rsid w:val="00627B76"/>
    <w:rsid w:val="00632B9C"/>
    <w:rsid w:val="00632E93"/>
    <w:rsid w:val="00633B0E"/>
    <w:rsid w:val="00634261"/>
    <w:rsid w:val="00635EF8"/>
    <w:rsid w:val="006378EE"/>
    <w:rsid w:val="00637C07"/>
    <w:rsid w:val="0064080D"/>
    <w:rsid w:val="00640D26"/>
    <w:rsid w:val="00644F07"/>
    <w:rsid w:val="00650C1C"/>
    <w:rsid w:val="006514A0"/>
    <w:rsid w:val="00651671"/>
    <w:rsid w:val="00651DAE"/>
    <w:rsid w:val="00653FD8"/>
    <w:rsid w:val="006552C1"/>
    <w:rsid w:val="006578C8"/>
    <w:rsid w:val="00657A31"/>
    <w:rsid w:val="00662201"/>
    <w:rsid w:val="006649EA"/>
    <w:rsid w:val="0066738D"/>
    <w:rsid w:val="00671C82"/>
    <w:rsid w:val="006722CC"/>
    <w:rsid w:val="0067235B"/>
    <w:rsid w:val="00673241"/>
    <w:rsid w:val="00680EB7"/>
    <w:rsid w:val="00685B4B"/>
    <w:rsid w:val="00690B46"/>
    <w:rsid w:val="00691D2E"/>
    <w:rsid w:val="0069274C"/>
    <w:rsid w:val="00692C87"/>
    <w:rsid w:val="006938F4"/>
    <w:rsid w:val="00694A2C"/>
    <w:rsid w:val="00697308"/>
    <w:rsid w:val="006978F1"/>
    <w:rsid w:val="00697E95"/>
    <w:rsid w:val="006A0DB5"/>
    <w:rsid w:val="006A3EF0"/>
    <w:rsid w:val="006A4728"/>
    <w:rsid w:val="006A48C8"/>
    <w:rsid w:val="006B2CD9"/>
    <w:rsid w:val="006B350F"/>
    <w:rsid w:val="006B6CE2"/>
    <w:rsid w:val="006B757C"/>
    <w:rsid w:val="006C0D02"/>
    <w:rsid w:val="006C137A"/>
    <w:rsid w:val="006C2F4C"/>
    <w:rsid w:val="006C4267"/>
    <w:rsid w:val="006D027F"/>
    <w:rsid w:val="006D3105"/>
    <w:rsid w:val="006D6FA9"/>
    <w:rsid w:val="006D738D"/>
    <w:rsid w:val="006D7659"/>
    <w:rsid w:val="006D7980"/>
    <w:rsid w:val="006D7A85"/>
    <w:rsid w:val="006E0076"/>
    <w:rsid w:val="006E20FE"/>
    <w:rsid w:val="006F0DAD"/>
    <w:rsid w:val="006F2DCD"/>
    <w:rsid w:val="006F4751"/>
    <w:rsid w:val="006F4A7B"/>
    <w:rsid w:val="006F4FDE"/>
    <w:rsid w:val="006F51FD"/>
    <w:rsid w:val="00701972"/>
    <w:rsid w:val="00701BB3"/>
    <w:rsid w:val="00702B2D"/>
    <w:rsid w:val="00703D6E"/>
    <w:rsid w:val="0070423C"/>
    <w:rsid w:val="007052B1"/>
    <w:rsid w:val="00705458"/>
    <w:rsid w:val="00713A51"/>
    <w:rsid w:val="00715B51"/>
    <w:rsid w:val="0071735A"/>
    <w:rsid w:val="00717A52"/>
    <w:rsid w:val="00717B24"/>
    <w:rsid w:val="00720158"/>
    <w:rsid w:val="0072273F"/>
    <w:rsid w:val="007257C6"/>
    <w:rsid w:val="00725E02"/>
    <w:rsid w:val="00726ABF"/>
    <w:rsid w:val="007304E5"/>
    <w:rsid w:val="00730674"/>
    <w:rsid w:val="0073238A"/>
    <w:rsid w:val="00732F09"/>
    <w:rsid w:val="00732F2E"/>
    <w:rsid w:val="0073356F"/>
    <w:rsid w:val="007335BB"/>
    <w:rsid w:val="0073756F"/>
    <w:rsid w:val="00740F30"/>
    <w:rsid w:val="00750E39"/>
    <w:rsid w:val="00751077"/>
    <w:rsid w:val="007535FB"/>
    <w:rsid w:val="0075564D"/>
    <w:rsid w:val="007577BB"/>
    <w:rsid w:val="00763C11"/>
    <w:rsid w:val="00766AC5"/>
    <w:rsid w:val="00767A39"/>
    <w:rsid w:val="00770506"/>
    <w:rsid w:val="00770B70"/>
    <w:rsid w:val="00773825"/>
    <w:rsid w:val="0077532E"/>
    <w:rsid w:val="007754B1"/>
    <w:rsid w:val="00776F96"/>
    <w:rsid w:val="00776FDF"/>
    <w:rsid w:val="00777B57"/>
    <w:rsid w:val="007817BA"/>
    <w:rsid w:val="00782BD5"/>
    <w:rsid w:val="00787B9E"/>
    <w:rsid w:val="00790C13"/>
    <w:rsid w:val="00792888"/>
    <w:rsid w:val="00793FBC"/>
    <w:rsid w:val="007946C4"/>
    <w:rsid w:val="00794C8F"/>
    <w:rsid w:val="00796C2C"/>
    <w:rsid w:val="007A1166"/>
    <w:rsid w:val="007A376C"/>
    <w:rsid w:val="007A4316"/>
    <w:rsid w:val="007A6EDA"/>
    <w:rsid w:val="007A7A9E"/>
    <w:rsid w:val="007B0D14"/>
    <w:rsid w:val="007B4A42"/>
    <w:rsid w:val="007B5D7E"/>
    <w:rsid w:val="007B666E"/>
    <w:rsid w:val="007C0FEA"/>
    <w:rsid w:val="007C1972"/>
    <w:rsid w:val="007C23EF"/>
    <w:rsid w:val="007C27B1"/>
    <w:rsid w:val="007C29F8"/>
    <w:rsid w:val="007C2CDC"/>
    <w:rsid w:val="007C3888"/>
    <w:rsid w:val="007C3BB4"/>
    <w:rsid w:val="007C6F0E"/>
    <w:rsid w:val="007C792A"/>
    <w:rsid w:val="007C7A1C"/>
    <w:rsid w:val="007D3ADA"/>
    <w:rsid w:val="007D4B6B"/>
    <w:rsid w:val="007D504E"/>
    <w:rsid w:val="007D6011"/>
    <w:rsid w:val="007D6E8D"/>
    <w:rsid w:val="007E0335"/>
    <w:rsid w:val="007E44B1"/>
    <w:rsid w:val="007E5684"/>
    <w:rsid w:val="007F37CE"/>
    <w:rsid w:val="007F5265"/>
    <w:rsid w:val="008038F2"/>
    <w:rsid w:val="00805B8F"/>
    <w:rsid w:val="008110A8"/>
    <w:rsid w:val="0081718A"/>
    <w:rsid w:val="00820D66"/>
    <w:rsid w:val="00821C0E"/>
    <w:rsid w:val="008333B4"/>
    <w:rsid w:val="00833A0A"/>
    <w:rsid w:val="00834471"/>
    <w:rsid w:val="008502B6"/>
    <w:rsid w:val="00851E5B"/>
    <w:rsid w:val="008568EC"/>
    <w:rsid w:val="0085769E"/>
    <w:rsid w:val="00862515"/>
    <w:rsid w:val="0086341F"/>
    <w:rsid w:val="00866E2A"/>
    <w:rsid w:val="00876316"/>
    <w:rsid w:val="00876553"/>
    <w:rsid w:val="00876E30"/>
    <w:rsid w:val="008804FD"/>
    <w:rsid w:val="0088291C"/>
    <w:rsid w:val="008834B3"/>
    <w:rsid w:val="008846EB"/>
    <w:rsid w:val="00884B3C"/>
    <w:rsid w:val="00886AAC"/>
    <w:rsid w:val="00886B04"/>
    <w:rsid w:val="00887019"/>
    <w:rsid w:val="00887CF3"/>
    <w:rsid w:val="0089071D"/>
    <w:rsid w:val="00890988"/>
    <w:rsid w:val="00892332"/>
    <w:rsid w:val="00894D39"/>
    <w:rsid w:val="008966DE"/>
    <w:rsid w:val="008A427C"/>
    <w:rsid w:val="008A499D"/>
    <w:rsid w:val="008B0F13"/>
    <w:rsid w:val="008B0F19"/>
    <w:rsid w:val="008B2A1A"/>
    <w:rsid w:val="008B3A92"/>
    <w:rsid w:val="008B3BC5"/>
    <w:rsid w:val="008B5C88"/>
    <w:rsid w:val="008B7D40"/>
    <w:rsid w:val="008C0F88"/>
    <w:rsid w:val="008C4B37"/>
    <w:rsid w:val="008C4FD9"/>
    <w:rsid w:val="008D0D2C"/>
    <w:rsid w:val="008D769A"/>
    <w:rsid w:val="008D7848"/>
    <w:rsid w:val="008E18A7"/>
    <w:rsid w:val="008E1F5E"/>
    <w:rsid w:val="008E4481"/>
    <w:rsid w:val="008E510E"/>
    <w:rsid w:val="008E5FC8"/>
    <w:rsid w:val="008E5FCE"/>
    <w:rsid w:val="008E6230"/>
    <w:rsid w:val="008E64A2"/>
    <w:rsid w:val="008F4B1B"/>
    <w:rsid w:val="008F51F1"/>
    <w:rsid w:val="009000CA"/>
    <w:rsid w:val="009006D4"/>
    <w:rsid w:val="00902B1B"/>
    <w:rsid w:val="00903210"/>
    <w:rsid w:val="00903617"/>
    <w:rsid w:val="009040FA"/>
    <w:rsid w:val="009069E5"/>
    <w:rsid w:val="00907AD3"/>
    <w:rsid w:val="00911A17"/>
    <w:rsid w:val="00915096"/>
    <w:rsid w:val="00916928"/>
    <w:rsid w:val="00917429"/>
    <w:rsid w:val="00917E64"/>
    <w:rsid w:val="00923FBF"/>
    <w:rsid w:val="009242E0"/>
    <w:rsid w:val="009243C6"/>
    <w:rsid w:val="0092472C"/>
    <w:rsid w:val="00925C08"/>
    <w:rsid w:val="00926F40"/>
    <w:rsid w:val="00933580"/>
    <w:rsid w:val="0093358A"/>
    <w:rsid w:val="00933E2A"/>
    <w:rsid w:val="009341D4"/>
    <w:rsid w:val="009378E1"/>
    <w:rsid w:val="00940F41"/>
    <w:rsid w:val="00942674"/>
    <w:rsid w:val="0094354F"/>
    <w:rsid w:val="0094359B"/>
    <w:rsid w:val="009452DB"/>
    <w:rsid w:val="00945623"/>
    <w:rsid w:val="00945B2A"/>
    <w:rsid w:val="00946103"/>
    <w:rsid w:val="00946228"/>
    <w:rsid w:val="00947ACC"/>
    <w:rsid w:val="00950282"/>
    <w:rsid w:val="00950B73"/>
    <w:rsid w:val="00953FB8"/>
    <w:rsid w:val="00954344"/>
    <w:rsid w:val="009558D5"/>
    <w:rsid w:val="00956162"/>
    <w:rsid w:val="00956369"/>
    <w:rsid w:val="00957C37"/>
    <w:rsid w:val="009615D8"/>
    <w:rsid w:val="009634AA"/>
    <w:rsid w:val="00963531"/>
    <w:rsid w:val="00963FA1"/>
    <w:rsid w:val="00964883"/>
    <w:rsid w:val="00964C26"/>
    <w:rsid w:val="009662F1"/>
    <w:rsid w:val="00970561"/>
    <w:rsid w:val="00971FAF"/>
    <w:rsid w:val="0097445F"/>
    <w:rsid w:val="00976CA0"/>
    <w:rsid w:val="00977541"/>
    <w:rsid w:val="00981FDA"/>
    <w:rsid w:val="0098243F"/>
    <w:rsid w:val="00982EED"/>
    <w:rsid w:val="00984995"/>
    <w:rsid w:val="00986107"/>
    <w:rsid w:val="009864B5"/>
    <w:rsid w:val="0098727E"/>
    <w:rsid w:val="00987597"/>
    <w:rsid w:val="009903B5"/>
    <w:rsid w:val="009910E5"/>
    <w:rsid w:val="00992AEE"/>
    <w:rsid w:val="00994378"/>
    <w:rsid w:val="00996CF8"/>
    <w:rsid w:val="009A278C"/>
    <w:rsid w:val="009A2888"/>
    <w:rsid w:val="009A5DF9"/>
    <w:rsid w:val="009A60A8"/>
    <w:rsid w:val="009A729B"/>
    <w:rsid w:val="009B060E"/>
    <w:rsid w:val="009B3E9F"/>
    <w:rsid w:val="009B69AB"/>
    <w:rsid w:val="009C02A7"/>
    <w:rsid w:val="009C119C"/>
    <w:rsid w:val="009C3D39"/>
    <w:rsid w:val="009C4263"/>
    <w:rsid w:val="009C43CE"/>
    <w:rsid w:val="009C489F"/>
    <w:rsid w:val="009C50E3"/>
    <w:rsid w:val="009C70D9"/>
    <w:rsid w:val="009C745D"/>
    <w:rsid w:val="009D192B"/>
    <w:rsid w:val="009E094C"/>
    <w:rsid w:val="009E1164"/>
    <w:rsid w:val="009E1202"/>
    <w:rsid w:val="009E13FE"/>
    <w:rsid w:val="009E2058"/>
    <w:rsid w:val="009E22BB"/>
    <w:rsid w:val="009E34BD"/>
    <w:rsid w:val="009E529D"/>
    <w:rsid w:val="009F1154"/>
    <w:rsid w:val="009F1617"/>
    <w:rsid w:val="009F1F88"/>
    <w:rsid w:val="009F20FB"/>
    <w:rsid w:val="009F3F2A"/>
    <w:rsid w:val="009F5E18"/>
    <w:rsid w:val="009F5EA6"/>
    <w:rsid w:val="009F7943"/>
    <w:rsid w:val="00A013B1"/>
    <w:rsid w:val="00A027E4"/>
    <w:rsid w:val="00A02A6A"/>
    <w:rsid w:val="00A03062"/>
    <w:rsid w:val="00A035F7"/>
    <w:rsid w:val="00A0457D"/>
    <w:rsid w:val="00A05CD4"/>
    <w:rsid w:val="00A10933"/>
    <w:rsid w:val="00A14ABD"/>
    <w:rsid w:val="00A1671A"/>
    <w:rsid w:val="00A20460"/>
    <w:rsid w:val="00A25BD3"/>
    <w:rsid w:val="00A2693B"/>
    <w:rsid w:val="00A31270"/>
    <w:rsid w:val="00A32057"/>
    <w:rsid w:val="00A326CE"/>
    <w:rsid w:val="00A41000"/>
    <w:rsid w:val="00A44624"/>
    <w:rsid w:val="00A47537"/>
    <w:rsid w:val="00A477B9"/>
    <w:rsid w:val="00A47B8C"/>
    <w:rsid w:val="00A47BA3"/>
    <w:rsid w:val="00A538AB"/>
    <w:rsid w:val="00A53FC7"/>
    <w:rsid w:val="00A54F98"/>
    <w:rsid w:val="00A564AB"/>
    <w:rsid w:val="00A56583"/>
    <w:rsid w:val="00A568C5"/>
    <w:rsid w:val="00A64201"/>
    <w:rsid w:val="00A65AB8"/>
    <w:rsid w:val="00A66271"/>
    <w:rsid w:val="00A710D4"/>
    <w:rsid w:val="00A713B7"/>
    <w:rsid w:val="00A7209C"/>
    <w:rsid w:val="00A75BC0"/>
    <w:rsid w:val="00A77166"/>
    <w:rsid w:val="00A77BBB"/>
    <w:rsid w:val="00A80A28"/>
    <w:rsid w:val="00A819F3"/>
    <w:rsid w:val="00A81C55"/>
    <w:rsid w:val="00A81D5D"/>
    <w:rsid w:val="00A820B4"/>
    <w:rsid w:val="00A8241E"/>
    <w:rsid w:val="00A83E61"/>
    <w:rsid w:val="00A85A38"/>
    <w:rsid w:val="00A872CF"/>
    <w:rsid w:val="00A90095"/>
    <w:rsid w:val="00A90120"/>
    <w:rsid w:val="00A914C5"/>
    <w:rsid w:val="00A9404B"/>
    <w:rsid w:val="00AA27C4"/>
    <w:rsid w:val="00AA3172"/>
    <w:rsid w:val="00AA344A"/>
    <w:rsid w:val="00AA6ADE"/>
    <w:rsid w:val="00AA6F7D"/>
    <w:rsid w:val="00AA7F9A"/>
    <w:rsid w:val="00AA7F9C"/>
    <w:rsid w:val="00AB1823"/>
    <w:rsid w:val="00AB3BB8"/>
    <w:rsid w:val="00AB48ED"/>
    <w:rsid w:val="00AC094F"/>
    <w:rsid w:val="00AC12EC"/>
    <w:rsid w:val="00AC12F1"/>
    <w:rsid w:val="00AC1BD0"/>
    <w:rsid w:val="00AC2FAA"/>
    <w:rsid w:val="00AC415C"/>
    <w:rsid w:val="00AC473D"/>
    <w:rsid w:val="00AD6271"/>
    <w:rsid w:val="00AD6A68"/>
    <w:rsid w:val="00AD7529"/>
    <w:rsid w:val="00AD7540"/>
    <w:rsid w:val="00AE1060"/>
    <w:rsid w:val="00AE233E"/>
    <w:rsid w:val="00AE4148"/>
    <w:rsid w:val="00AE5350"/>
    <w:rsid w:val="00AF0BF3"/>
    <w:rsid w:val="00AF1E1D"/>
    <w:rsid w:val="00B02866"/>
    <w:rsid w:val="00B03AF3"/>
    <w:rsid w:val="00B0615C"/>
    <w:rsid w:val="00B07796"/>
    <w:rsid w:val="00B11162"/>
    <w:rsid w:val="00B1664C"/>
    <w:rsid w:val="00B20699"/>
    <w:rsid w:val="00B21E47"/>
    <w:rsid w:val="00B25F35"/>
    <w:rsid w:val="00B261ED"/>
    <w:rsid w:val="00B26450"/>
    <w:rsid w:val="00B32BE1"/>
    <w:rsid w:val="00B33CD7"/>
    <w:rsid w:val="00B343D2"/>
    <w:rsid w:val="00B3555D"/>
    <w:rsid w:val="00B37CDD"/>
    <w:rsid w:val="00B40E7B"/>
    <w:rsid w:val="00B44B1B"/>
    <w:rsid w:val="00B44B5E"/>
    <w:rsid w:val="00B44EA2"/>
    <w:rsid w:val="00B45A95"/>
    <w:rsid w:val="00B469BA"/>
    <w:rsid w:val="00B47A39"/>
    <w:rsid w:val="00B50606"/>
    <w:rsid w:val="00B513EE"/>
    <w:rsid w:val="00B51ABA"/>
    <w:rsid w:val="00B52B57"/>
    <w:rsid w:val="00B5459C"/>
    <w:rsid w:val="00B55B93"/>
    <w:rsid w:val="00B56025"/>
    <w:rsid w:val="00B5687D"/>
    <w:rsid w:val="00B575FF"/>
    <w:rsid w:val="00B61A2A"/>
    <w:rsid w:val="00B62813"/>
    <w:rsid w:val="00B656DA"/>
    <w:rsid w:val="00B66872"/>
    <w:rsid w:val="00B66926"/>
    <w:rsid w:val="00B67C13"/>
    <w:rsid w:val="00B72329"/>
    <w:rsid w:val="00B73381"/>
    <w:rsid w:val="00B74557"/>
    <w:rsid w:val="00B75661"/>
    <w:rsid w:val="00B77D36"/>
    <w:rsid w:val="00B8174C"/>
    <w:rsid w:val="00B8333C"/>
    <w:rsid w:val="00B847F0"/>
    <w:rsid w:val="00B85F5A"/>
    <w:rsid w:val="00B8750C"/>
    <w:rsid w:val="00B901C8"/>
    <w:rsid w:val="00B90AAA"/>
    <w:rsid w:val="00B9161C"/>
    <w:rsid w:val="00B91AE5"/>
    <w:rsid w:val="00B94A41"/>
    <w:rsid w:val="00B96BFD"/>
    <w:rsid w:val="00BA2488"/>
    <w:rsid w:val="00BA72B9"/>
    <w:rsid w:val="00BB0088"/>
    <w:rsid w:val="00BB25CF"/>
    <w:rsid w:val="00BB3D8E"/>
    <w:rsid w:val="00BB60A8"/>
    <w:rsid w:val="00BC20B9"/>
    <w:rsid w:val="00BC3192"/>
    <w:rsid w:val="00BC4260"/>
    <w:rsid w:val="00BC515F"/>
    <w:rsid w:val="00BC5288"/>
    <w:rsid w:val="00BC7A08"/>
    <w:rsid w:val="00BD212B"/>
    <w:rsid w:val="00BD4836"/>
    <w:rsid w:val="00BE061B"/>
    <w:rsid w:val="00BE0620"/>
    <w:rsid w:val="00BE773A"/>
    <w:rsid w:val="00BF1FF6"/>
    <w:rsid w:val="00BF2B13"/>
    <w:rsid w:val="00BF2C50"/>
    <w:rsid w:val="00BF315E"/>
    <w:rsid w:val="00BF6C52"/>
    <w:rsid w:val="00BF7AAF"/>
    <w:rsid w:val="00C00074"/>
    <w:rsid w:val="00C02819"/>
    <w:rsid w:val="00C053FB"/>
    <w:rsid w:val="00C054DF"/>
    <w:rsid w:val="00C05B7A"/>
    <w:rsid w:val="00C0692C"/>
    <w:rsid w:val="00C14286"/>
    <w:rsid w:val="00C159A9"/>
    <w:rsid w:val="00C21067"/>
    <w:rsid w:val="00C217CC"/>
    <w:rsid w:val="00C2647A"/>
    <w:rsid w:val="00C3012F"/>
    <w:rsid w:val="00C30C89"/>
    <w:rsid w:val="00C334DA"/>
    <w:rsid w:val="00C33882"/>
    <w:rsid w:val="00C344BC"/>
    <w:rsid w:val="00C3495B"/>
    <w:rsid w:val="00C36280"/>
    <w:rsid w:val="00C4188C"/>
    <w:rsid w:val="00C44572"/>
    <w:rsid w:val="00C46960"/>
    <w:rsid w:val="00C47121"/>
    <w:rsid w:val="00C5460D"/>
    <w:rsid w:val="00C556A2"/>
    <w:rsid w:val="00C61A56"/>
    <w:rsid w:val="00C6758C"/>
    <w:rsid w:val="00C70B65"/>
    <w:rsid w:val="00C70BBF"/>
    <w:rsid w:val="00C71342"/>
    <w:rsid w:val="00C74820"/>
    <w:rsid w:val="00C752E4"/>
    <w:rsid w:val="00C76388"/>
    <w:rsid w:val="00C80029"/>
    <w:rsid w:val="00C8049D"/>
    <w:rsid w:val="00C8053E"/>
    <w:rsid w:val="00C82231"/>
    <w:rsid w:val="00C823CD"/>
    <w:rsid w:val="00C82821"/>
    <w:rsid w:val="00C854C0"/>
    <w:rsid w:val="00C8671A"/>
    <w:rsid w:val="00C87359"/>
    <w:rsid w:val="00C879EE"/>
    <w:rsid w:val="00C87DA6"/>
    <w:rsid w:val="00C9038C"/>
    <w:rsid w:val="00C9281E"/>
    <w:rsid w:val="00CA1E3A"/>
    <w:rsid w:val="00CA3665"/>
    <w:rsid w:val="00CA3DA4"/>
    <w:rsid w:val="00CB131C"/>
    <w:rsid w:val="00CB1ADE"/>
    <w:rsid w:val="00CB2A2A"/>
    <w:rsid w:val="00CB350B"/>
    <w:rsid w:val="00CB3ED9"/>
    <w:rsid w:val="00CB76AF"/>
    <w:rsid w:val="00CC3FB6"/>
    <w:rsid w:val="00CC4720"/>
    <w:rsid w:val="00CC4736"/>
    <w:rsid w:val="00CC6EA8"/>
    <w:rsid w:val="00CC7A79"/>
    <w:rsid w:val="00CD16F5"/>
    <w:rsid w:val="00CD27C9"/>
    <w:rsid w:val="00CD549F"/>
    <w:rsid w:val="00CD63D9"/>
    <w:rsid w:val="00CD6F07"/>
    <w:rsid w:val="00CD72A2"/>
    <w:rsid w:val="00CE026B"/>
    <w:rsid w:val="00CE096D"/>
    <w:rsid w:val="00CE1202"/>
    <w:rsid w:val="00CE1BFC"/>
    <w:rsid w:val="00CE220B"/>
    <w:rsid w:val="00CE3A78"/>
    <w:rsid w:val="00CE4B8E"/>
    <w:rsid w:val="00CE7ACB"/>
    <w:rsid w:val="00CF4FA0"/>
    <w:rsid w:val="00CF50BE"/>
    <w:rsid w:val="00CF6856"/>
    <w:rsid w:val="00CF6966"/>
    <w:rsid w:val="00D01148"/>
    <w:rsid w:val="00D0133F"/>
    <w:rsid w:val="00D01E87"/>
    <w:rsid w:val="00D07D54"/>
    <w:rsid w:val="00D07FF3"/>
    <w:rsid w:val="00D116E4"/>
    <w:rsid w:val="00D15E14"/>
    <w:rsid w:val="00D1665F"/>
    <w:rsid w:val="00D20184"/>
    <w:rsid w:val="00D22970"/>
    <w:rsid w:val="00D23BE1"/>
    <w:rsid w:val="00D2736D"/>
    <w:rsid w:val="00D30374"/>
    <w:rsid w:val="00D306E3"/>
    <w:rsid w:val="00D31063"/>
    <w:rsid w:val="00D336E5"/>
    <w:rsid w:val="00D36044"/>
    <w:rsid w:val="00D36A5D"/>
    <w:rsid w:val="00D37D8B"/>
    <w:rsid w:val="00D4210B"/>
    <w:rsid w:val="00D43AB5"/>
    <w:rsid w:val="00D451CD"/>
    <w:rsid w:val="00D50202"/>
    <w:rsid w:val="00D503CB"/>
    <w:rsid w:val="00D50F75"/>
    <w:rsid w:val="00D53AAF"/>
    <w:rsid w:val="00D53B57"/>
    <w:rsid w:val="00D54AD5"/>
    <w:rsid w:val="00D5520F"/>
    <w:rsid w:val="00D55A81"/>
    <w:rsid w:val="00D5601D"/>
    <w:rsid w:val="00D671A9"/>
    <w:rsid w:val="00D7264A"/>
    <w:rsid w:val="00D726F1"/>
    <w:rsid w:val="00D72974"/>
    <w:rsid w:val="00D72AE6"/>
    <w:rsid w:val="00D77C39"/>
    <w:rsid w:val="00D87EC5"/>
    <w:rsid w:val="00D903F2"/>
    <w:rsid w:val="00D918AD"/>
    <w:rsid w:val="00D91C6B"/>
    <w:rsid w:val="00D97581"/>
    <w:rsid w:val="00DA2598"/>
    <w:rsid w:val="00DA266D"/>
    <w:rsid w:val="00DA4469"/>
    <w:rsid w:val="00DA4854"/>
    <w:rsid w:val="00DA5D8E"/>
    <w:rsid w:val="00DA6C97"/>
    <w:rsid w:val="00DA731D"/>
    <w:rsid w:val="00DB01B5"/>
    <w:rsid w:val="00DB28DC"/>
    <w:rsid w:val="00DB4423"/>
    <w:rsid w:val="00DB5420"/>
    <w:rsid w:val="00DB5EEE"/>
    <w:rsid w:val="00DB7555"/>
    <w:rsid w:val="00DC08D9"/>
    <w:rsid w:val="00DC1600"/>
    <w:rsid w:val="00DC1B13"/>
    <w:rsid w:val="00DC3577"/>
    <w:rsid w:val="00DC6972"/>
    <w:rsid w:val="00DC7995"/>
    <w:rsid w:val="00DD03E2"/>
    <w:rsid w:val="00DD216A"/>
    <w:rsid w:val="00DD2CB5"/>
    <w:rsid w:val="00DD39B6"/>
    <w:rsid w:val="00DD4392"/>
    <w:rsid w:val="00DD5EA5"/>
    <w:rsid w:val="00DF2ABA"/>
    <w:rsid w:val="00DF52E4"/>
    <w:rsid w:val="00DF5428"/>
    <w:rsid w:val="00DF578C"/>
    <w:rsid w:val="00DF62C7"/>
    <w:rsid w:val="00DF6579"/>
    <w:rsid w:val="00E00435"/>
    <w:rsid w:val="00E0088D"/>
    <w:rsid w:val="00E00A28"/>
    <w:rsid w:val="00E02533"/>
    <w:rsid w:val="00E0272F"/>
    <w:rsid w:val="00E02CAB"/>
    <w:rsid w:val="00E02CF8"/>
    <w:rsid w:val="00E04410"/>
    <w:rsid w:val="00E10264"/>
    <w:rsid w:val="00E10906"/>
    <w:rsid w:val="00E12A79"/>
    <w:rsid w:val="00E159ED"/>
    <w:rsid w:val="00E1620E"/>
    <w:rsid w:val="00E171BE"/>
    <w:rsid w:val="00E17E9B"/>
    <w:rsid w:val="00E22CF5"/>
    <w:rsid w:val="00E23F56"/>
    <w:rsid w:val="00E246BB"/>
    <w:rsid w:val="00E252FE"/>
    <w:rsid w:val="00E25476"/>
    <w:rsid w:val="00E257D3"/>
    <w:rsid w:val="00E27497"/>
    <w:rsid w:val="00E30974"/>
    <w:rsid w:val="00E317C7"/>
    <w:rsid w:val="00E3278F"/>
    <w:rsid w:val="00E338A1"/>
    <w:rsid w:val="00E43DB8"/>
    <w:rsid w:val="00E4536C"/>
    <w:rsid w:val="00E45488"/>
    <w:rsid w:val="00E47BCA"/>
    <w:rsid w:val="00E50C68"/>
    <w:rsid w:val="00E514BF"/>
    <w:rsid w:val="00E514CE"/>
    <w:rsid w:val="00E52592"/>
    <w:rsid w:val="00E5308D"/>
    <w:rsid w:val="00E53DA3"/>
    <w:rsid w:val="00E55E7F"/>
    <w:rsid w:val="00E56281"/>
    <w:rsid w:val="00E56686"/>
    <w:rsid w:val="00E56A17"/>
    <w:rsid w:val="00E57183"/>
    <w:rsid w:val="00E57A84"/>
    <w:rsid w:val="00E57CA5"/>
    <w:rsid w:val="00E618A8"/>
    <w:rsid w:val="00E61BB4"/>
    <w:rsid w:val="00E626F0"/>
    <w:rsid w:val="00E62CB0"/>
    <w:rsid w:val="00E650AE"/>
    <w:rsid w:val="00E66D85"/>
    <w:rsid w:val="00E67ED3"/>
    <w:rsid w:val="00E709F6"/>
    <w:rsid w:val="00E73535"/>
    <w:rsid w:val="00E73A65"/>
    <w:rsid w:val="00E73D2E"/>
    <w:rsid w:val="00E74E0D"/>
    <w:rsid w:val="00E760A0"/>
    <w:rsid w:val="00E827BB"/>
    <w:rsid w:val="00E82C84"/>
    <w:rsid w:val="00E83F22"/>
    <w:rsid w:val="00E84127"/>
    <w:rsid w:val="00E85343"/>
    <w:rsid w:val="00E86B6C"/>
    <w:rsid w:val="00E8705C"/>
    <w:rsid w:val="00E87639"/>
    <w:rsid w:val="00EA06C8"/>
    <w:rsid w:val="00EA0D02"/>
    <w:rsid w:val="00EA454E"/>
    <w:rsid w:val="00EB1904"/>
    <w:rsid w:val="00EB5341"/>
    <w:rsid w:val="00EB5D8A"/>
    <w:rsid w:val="00EB60BF"/>
    <w:rsid w:val="00EB6299"/>
    <w:rsid w:val="00EB7DE5"/>
    <w:rsid w:val="00EC06D7"/>
    <w:rsid w:val="00EC0B06"/>
    <w:rsid w:val="00EC59BB"/>
    <w:rsid w:val="00EC70D5"/>
    <w:rsid w:val="00EC7239"/>
    <w:rsid w:val="00EC7473"/>
    <w:rsid w:val="00ED02C3"/>
    <w:rsid w:val="00ED0D0B"/>
    <w:rsid w:val="00ED1362"/>
    <w:rsid w:val="00ED1854"/>
    <w:rsid w:val="00ED4030"/>
    <w:rsid w:val="00ED42FE"/>
    <w:rsid w:val="00ED4787"/>
    <w:rsid w:val="00ED73A3"/>
    <w:rsid w:val="00ED767A"/>
    <w:rsid w:val="00ED7F45"/>
    <w:rsid w:val="00EE0162"/>
    <w:rsid w:val="00EE1221"/>
    <w:rsid w:val="00EE36E8"/>
    <w:rsid w:val="00EE63E9"/>
    <w:rsid w:val="00EE7778"/>
    <w:rsid w:val="00EF0D00"/>
    <w:rsid w:val="00EF0D87"/>
    <w:rsid w:val="00EF0E69"/>
    <w:rsid w:val="00EF12D0"/>
    <w:rsid w:val="00EF2509"/>
    <w:rsid w:val="00F00ABD"/>
    <w:rsid w:val="00F047AF"/>
    <w:rsid w:val="00F051E2"/>
    <w:rsid w:val="00F074B8"/>
    <w:rsid w:val="00F0767E"/>
    <w:rsid w:val="00F1226E"/>
    <w:rsid w:val="00F122EC"/>
    <w:rsid w:val="00F13593"/>
    <w:rsid w:val="00F15000"/>
    <w:rsid w:val="00F16789"/>
    <w:rsid w:val="00F16925"/>
    <w:rsid w:val="00F2006C"/>
    <w:rsid w:val="00F21897"/>
    <w:rsid w:val="00F24B48"/>
    <w:rsid w:val="00F26EC4"/>
    <w:rsid w:val="00F2739C"/>
    <w:rsid w:val="00F27440"/>
    <w:rsid w:val="00F3203F"/>
    <w:rsid w:val="00F34630"/>
    <w:rsid w:val="00F35FBC"/>
    <w:rsid w:val="00F42089"/>
    <w:rsid w:val="00F442FF"/>
    <w:rsid w:val="00F443B1"/>
    <w:rsid w:val="00F44CDF"/>
    <w:rsid w:val="00F51128"/>
    <w:rsid w:val="00F54F82"/>
    <w:rsid w:val="00F55425"/>
    <w:rsid w:val="00F57ABA"/>
    <w:rsid w:val="00F61A77"/>
    <w:rsid w:val="00F62910"/>
    <w:rsid w:val="00F67C63"/>
    <w:rsid w:val="00F73BF1"/>
    <w:rsid w:val="00F75EBD"/>
    <w:rsid w:val="00F76321"/>
    <w:rsid w:val="00F83175"/>
    <w:rsid w:val="00F849CD"/>
    <w:rsid w:val="00F86973"/>
    <w:rsid w:val="00F90CC8"/>
    <w:rsid w:val="00F9282D"/>
    <w:rsid w:val="00F944F1"/>
    <w:rsid w:val="00F949A4"/>
    <w:rsid w:val="00F9523A"/>
    <w:rsid w:val="00F955F0"/>
    <w:rsid w:val="00FA0C53"/>
    <w:rsid w:val="00FA2905"/>
    <w:rsid w:val="00FA2B1B"/>
    <w:rsid w:val="00FA4724"/>
    <w:rsid w:val="00FA5150"/>
    <w:rsid w:val="00FA7665"/>
    <w:rsid w:val="00FB0613"/>
    <w:rsid w:val="00FB10AF"/>
    <w:rsid w:val="00FB1E3B"/>
    <w:rsid w:val="00FB299F"/>
    <w:rsid w:val="00FB4D4B"/>
    <w:rsid w:val="00FB4FAB"/>
    <w:rsid w:val="00FB6AF9"/>
    <w:rsid w:val="00FB6FF4"/>
    <w:rsid w:val="00FC08B1"/>
    <w:rsid w:val="00FC312C"/>
    <w:rsid w:val="00FC5DA9"/>
    <w:rsid w:val="00FC6D2E"/>
    <w:rsid w:val="00FC74E5"/>
    <w:rsid w:val="00FC76F3"/>
    <w:rsid w:val="00FD16A4"/>
    <w:rsid w:val="00FD2AA0"/>
    <w:rsid w:val="00FD4D6F"/>
    <w:rsid w:val="00FD509A"/>
    <w:rsid w:val="00FD50D3"/>
    <w:rsid w:val="00FD645F"/>
    <w:rsid w:val="00FD6FD0"/>
    <w:rsid w:val="00FD7C8F"/>
    <w:rsid w:val="00FE04FB"/>
    <w:rsid w:val="00FE0E49"/>
    <w:rsid w:val="00FE12E4"/>
    <w:rsid w:val="00FE360C"/>
    <w:rsid w:val="00FE4396"/>
    <w:rsid w:val="00FE584D"/>
    <w:rsid w:val="00FE7354"/>
    <w:rsid w:val="00FE73DD"/>
    <w:rsid w:val="00FE7BAE"/>
    <w:rsid w:val="00FE7D66"/>
    <w:rsid w:val="00FF0CB3"/>
    <w:rsid w:val="00FF1122"/>
    <w:rsid w:val="00FF33C4"/>
    <w:rsid w:val="00FF49ED"/>
    <w:rsid w:val="00FF7E93"/>
    <w:rsid w:val="020EBF35"/>
    <w:rsid w:val="025A9570"/>
    <w:rsid w:val="03409B2A"/>
    <w:rsid w:val="056FAA59"/>
    <w:rsid w:val="06636D4C"/>
    <w:rsid w:val="08DFA552"/>
    <w:rsid w:val="0B147285"/>
    <w:rsid w:val="108DCE09"/>
    <w:rsid w:val="11981E71"/>
    <w:rsid w:val="11B40B39"/>
    <w:rsid w:val="158DBBA9"/>
    <w:rsid w:val="17907A43"/>
    <w:rsid w:val="180C45FC"/>
    <w:rsid w:val="19CAF235"/>
    <w:rsid w:val="1F4F647B"/>
    <w:rsid w:val="21764432"/>
    <w:rsid w:val="2232FE86"/>
    <w:rsid w:val="237F15EE"/>
    <w:rsid w:val="2437C862"/>
    <w:rsid w:val="25F88502"/>
    <w:rsid w:val="2873ADF6"/>
    <w:rsid w:val="29CF4328"/>
    <w:rsid w:val="2C01E620"/>
    <w:rsid w:val="2F84A3F4"/>
    <w:rsid w:val="346F1FB0"/>
    <w:rsid w:val="34A267F8"/>
    <w:rsid w:val="359C85B5"/>
    <w:rsid w:val="37721D3C"/>
    <w:rsid w:val="3D886753"/>
    <w:rsid w:val="3E5CFA03"/>
    <w:rsid w:val="4137C653"/>
    <w:rsid w:val="429237E9"/>
    <w:rsid w:val="48AD97B0"/>
    <w:rsid w:val="49212C94"/>
    <w:rsid w:val="4A903A7B"/>
    <w:rsid w:val="4AA84DD0"/>
    <w:rsid w:val="4ADF88CE"/>
    <w:rsid w:val="4C823916"/>
    <w:rsid w:val="4CAFE1A5"/>
    <w:rsid w:val="4F579294"/>
    <w:rsid w:val="5028BD7C"/>
    <w:rsid w:val="521CB20F"/>
    <w:rsid w:val="5259B10C"/>
    <w:rsid w:val="52FA9C02"/>
    <w:rsid w:val="59C78F1F"/>
    <w:rsid w:val="5C79692B"/>
    <w:rsid w:val="5D142B8E"/>
    <w:rsid w:val="5E583746"/>
    <w:rsid w:val="5F36DEAB"/>
    <w:rsid w:val="63F47E89"/>
    <w:rsid w:val="67BDC9AC"/>
    <w:rsid w:val="67BE63DA"/>
    <w:rsid w:val="69B9BA2E"/>
    <w:rsid w:val="6B03C1DB"/>
    <w:rsid w:val="6C9665EC"/>
    <w:rsid w:val="7156837F"/>
    <w:rsid w:val="728358A3"/>
    <w:rsid w:val="7425FD4A"/>
    <w:rsid w:val="782DAC2A"/>
    <w:rsid w:val="79B2DD9D"/>
    <w:rsid w:val="7B586E8A"/>
    <w:rsid w:val="7C6B9C19"/>
    <w:rsid w:val="7D1482C7"/>
    <w:rsid w:val="7ED1F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1B36F"/>
  <w15:docId w15:val="{723A4BB2-AEC5-45AE-8C90-4E4A0513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ngs" w:hAnsi="Verdana" w:cs="Times New Roman"/>
        <w:color w:val="4D4D4D"/>
        <w:sz w:val="18"/>
        <w:szCs w:val="18"/>
        <w:lang w:val="nl-NL" w:eastAsia="nl-NL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/>
    <w:lsdException w:name="heading 8" w:locked="1"/>
    <w:lsdException w:name="heading 9" w:lock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/>
    <w:lsdException w:name="Intense Emphasis" w:locked="1" w:uiPriority="21"/>
    <w:lsdException w:name="Subtle Reference" w:semiHidden="1" w:uiPriority="31"/>
    <w:lsdException w:name="Intense Reference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E2B"/>
  </w:style>
  <w:style w:type="paragraph" w:styleId="Kop1">
    <w:name w:val="heading 1"/>
    <w:basedOn w:val="Standaard"/>
    <w:next w:val="Standaard"/>
    <w:link w:val="Kop1Char"/>
    <w:uiPriority w:val="9"/>
    <w:qFormat/>
    <w:rsid w:val="00994378"/>
    <w:pPr>
      <w:keepNext/>
      <w:pageBreakBefore/>
      <w:numPr>
        <w:numId w:val="1"/>
      </w:numPr>
      <w:spacing w:before="480" w:after="240"/>
      <w:ind w:left="0"/>
      <w:jc w:val="left"/>
      <w:outlineLvl w:val="0"/>
    </w:pPr>
    <w:rPr>
      <w:b/>
      <w:color w:val="003768"/>
      <w:sz w:val="40"/>
      <w:szCs w:val="40"/>
    </w:rPr>
  </w:style>
  <w:style w:type="paragraph" w:styleId="Kop2">
    <w:name w:val="heading 2"/>
    <w:basedOn w:val="Standaard"/>
    <w:next w:val="Standaard"/>
    <w:link w:val="Kop2Char"/>
    <w:qFormat/>
    <w:rsid w:val="00E57183"/>
    <w:pPr>
      <w:keepNext/>
      <w:numPr>
        <w:ilvl w:val="1"/>
        <w:numId w:val="1"/>
      </w:numPr>
      <w:spacing w:before="240"/>
      <w:ind w:left="0"/>
      <w:jc w:val="left"/>
      <w:outlineLvl w:val="1"/>
    </w:pPr>
    <w:rPr>
      <w:b/>
      <w:color w:val="003768"/>
      <w:sz w:val="22"/>
      <w:szCs w:val="22"/>
    </w:rPr>
  </w:style>
  <w:style w:type="paragraph" w:styleId="Kop3">
    <w:name w:val="heading 3"/>
    <w:basedOn w:val="Standaard"/>
    <w:next w:val="Standaard"/>
    <w:link w:val="Kop3Char"/>
    <w:qFormat/>
    <w:rsid w:val="009F1F88"/>
    <w:pPr>
      <w:keepNext/>
      <w:numPr>
        <w:ilvl w:val="2"/>
        <w:numId w:val="1"/>
      </w:numPr>
      <w:spacing w:before="240"/>
      <w:jc w:val="left"/>
      <w:outlineLvl w:val="2"/>
    </w:pPr>
    <w:rPr>
      <w:i/>
      <w:iCs/>
      <w:color w:val="003768"/>
      <w:sz w:val="20"/>
      <w:szCs w:val="20"/>
    </w:rPr>
  </w:style>
  <w:style w:type="paragraph" w:styleId="Kop4">
    <w:name w:val="heading 4"/>
    <w:basedOn w:val="Standaard"/>
    <w:next w:val="Standaard"/>
    <w:link w:val="Kop4Char"/>
    <w:uiPriority w:val="9"/>
    <w:qFormat/>
    <w:rsid w:val="00E57183"/>
    <w:pPr>
      <w:keepNext/>
      <w:tabs>
        <w:tab w:val="left" w:pos="0"/>
      </w:tabs>
      <w:spacing w:before="240" w:after="60"/>
      <w:outlineLvl w:val="3"/>
    </w:pPr>
    <w:rPr>
      <w:rFonts w:eastAsiaTheme="minorEastAsia" w:cstheme="minorBidi"/>
      <w:b/>
      <w:bCs/>
      <w:i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C159A9"/>
    <w:pPr>
      <w:keepNext/>
      <w:keepLines/>
      <w:spacing w:before="120" w:after="60"/>
      <w:outlineLvl w:val="4"/>
    </w:pPr>
    <w:rPr>
      <w:rFonts w:eastAsiaTheme="minorEastAsia" w:cstheme="minorBidi"/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locked/>
    <w:rsid w:val="00C159A9"/>
    <w:pPr>
      <w:spacing w:before="240" w:after="60"/>
      <w:outlineLvl w:val="5"/>
    </w:pPr>
    <w:rPr>
      <w:rFonts w:eastAsiaTheme="minorEastAsia" w:cstheme="minorBidi"/>
      <w:bCs/>
      <w:szCs w:val="22"/>
      <w:u w:val="single"/>
    </w:rPr>
  </w:style>
  <w:style w:type="paragraph" w:styleId="Kop7">
    <w:name w:val="heading 7"/>
    <w:basedOn w:val="Standaard"/>
    <w:next w:val="Standaard"/>
    <w:link w:val="Kop7Char"/>
    <w:uiPriority w:val="9"/>
    <w:semiHidden/>
    <w:locked/>
    <w:rsid w:val="009F1F88"/>
    <w:pPr>
      <w:spacing w:before="24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locked/>
    <w:rsid w:val="009F1F8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locked/>
    <w:rsid w:val="009F1F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4378"/>
    <w:rPr>
      <w:b/>
      <w:color w:val="003768"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E57183"/>
    <w:rPr>
      <w:b/>
      <w:color w:val="003768"/>
      <w:sz w:val="22"/>
      <w:szCs w:val="22"/>
    </w:rPr>
  </w:style>
  <w:style w:type="character" w:customStyle="1" w:styleId="Kop3Char">
    <w:name w:val="Kop 3 Char"/>
    <w:basedOn w:val="Standaardalinea-lettertype"/>
    <w:link w:val="Kop3"/>
    <w:rsid w:val="009F1F88"/>
    <w:rPr>
      <w:i/>
      <w:iCs/>
      <w:color w:val="003768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E57183"/>
    <w:rPr>
      <w:rFonts w:ascii="Verdana" w:eastAsiaTheme="minorEastAsia" w:hAnsi="Verdana" w:cstheme="minorBidi"/>
      <w:b/>
      <w:bCs/>
      <w:i/>
      <w:color w:val="4D4D4D"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C159A9"/>
    <w:rPr>
      <w:rFonts w:eastAsiaTheme="minorEastAsia" w:cstheme="minorBidi"/>
      <w:bCs/>
      <w:i/>
      <w:iCs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C159A9"/>
    <w:rPr>
      <w:rFonts w:eastAsiaTheme="minorEastAsia" w:cstheme="minorBidi"/>
      <w:bCs/>
      <w:szCs w:val="22"/>
      <w:u w:val="singl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6291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6291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62910"/>
    <w:rPr>
      <w:rFonts w:asciiTheme="majorHAnsi" w:eastAsiaTheme="majorEastAsia" w:hAnsiTheme="majorHAnsi" w:cstheme="majorBid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4C8F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rsid w:val="00886B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33F4"/>
    <w:rPr>
      <w:rFonts w:ascii="Verdana" w:hAnsi="Verdana"/>
      <w:color w:val="4D4D4D"/>
      <w:sz w:val="18"/>
      <w:szCs w:val="18"/>
    </w:rPr>
  </w:style>
  <w:style w:type="paragraph" w:styleId="Voetnoottekst">
    <w:name w:val="footnote text"/>
    <w:basedOn w:val="Standaard"/>
    <w:link w:val="VoetnoottekstChar"/>
    <w:semiHidden/>
    <w:rsid w:val="00866E2A"/>
    <w:pPr>
      <w:spacing w:after="60"/>
      <w:ind w:left="142" w:hanging="142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D33F4"/>
    <w:rPr>
      <w:rFonts w:ascii="Verdana" w:hAnsi="Verdana"/>
      <w:color w:val="4D4D4D"/>
      <w:sz w:val="20"/>
      <w:szCs w:val="20"/>
    </w:rPr>
  </w:style>
  <w:style w:type="character" w:styleId="Voetnootmarkering">
    <w:name w:val="footnote reference"/>
    <w:basedOn w:val="Standaardalinea-lettertype"/>
    <w:semiHidden/>
    <w:rsid w:val="00886B04"/>
    <w:rPr>
      <w:rFonts w:cs="Times New Roman"/>
      <w:vertAlign w:val="superscript"/>
    </w:rPr>
  </w:style>
  <w:style w:type="paragraph" w:styleId="Voettekst">
    <w:name w:val="footer"/>
    <w:basedOn w:val="Standaard"/>
    <w:link w:val="VoettekstChar"/>
    <w:uiPriority w:val="99"/>
    <w:rsid w:val="00886B04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33F4"/>
    <w:rPr>
      <w:rFonts w:ascii="Verdana" w:hAnsi="Verdana"/>
      <w:color w:val="4D4D4D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rsid w:val="00886B04"/>
    <w:rPr>
      <w:rFonts w:ascii="Verdana" w:hAnsi="Verdana" w:cs="Times New Roman"/>
      <w:sz w:val="16"/>
    </w:rPr>
  </w:style>
  <w:style w:type="paragraph" w:styleId="Bijschrift">
    <w:name w:val="caption"/>
    <w:basedOn w:val="Standaard"/>
    <w:next w:val="Standaard"/>
    <w:uiPriority w:val="99"/>
    <w:qFormat/>
    <w:rsid w:val="009F1F88"/>
    <w:pPr>
      <w:tabs>
        <w:tab w:val="center" w:pos="6750"/>
      </w:tabs>
      <w:spacing w:after="240"/>
    </w:pPr>
    <w:rPr>
      <w:i/>
      <w:sz w:val="16"/>
    </w:rPr>
  </w:style>
  <w:style w:type="character" w:styleId="Hyperlink">
    <w:name w:val="Hyperlink"/>
    <w:basedOn w:val="Standaardalinea-lettertype"/>
    <w:uiPriority w:val="99"/>
    <w:rsid w:val="00794C8F"/>
    <w:rPr>
      <w:rFonts w:ascii="Verdana" w:hAnsi="Verdana" w:cs="Times New Roman"/>
      <w:color w:val="4D4D4D"/>
      <w:sz w:val="18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886B04"/>
    <w:rPr>
      <w:rFonts w:cs="Times New Roman"/>
      <w:color w:val="800080"/>
      <w:u w:val="single"/>
    </w:rPr>
  </w:style>
  <w:style w:type="paragraph" w:styleId="Titel">
    <w:name w:val="Title"/>
    <w:basedOn w:val="Standaard"/>
    <w:next w:val="Standaard"/>
    <w:link w:val="TitelChar"/>
    <w:rsid w:val="00604D19"/>
    <w:rPr>
      <w:color w:val="003768"/>
      <w:sz w:val="46"/>
    </w:rPr>
  </w:style>
  <w:style w:type="character" w:customStyle="1" w:styleId="TitelChar">
    <w:name w:val="Titel Char"/>
    <w:basedOn w:val="Standaardalinea-lettertype"/>
    <w:link w:val="Titel"/>
    <w:rsid w:val="00604D19"/>
    <w:rPr>
      <w:color w:val="003768"/>
      <w:sz w:val="46"/>
    </w:rPr>
  </w:style>
  <w:style w:type="paragraph" w:styleId="Ballontekst">
    <w:name w:val="Balloon Text"/>
    <w:basedOn w:val="Standaard"/>
    <w:link w:val="BallontekstChar"/>
    <w:uiPriority w:val="99"/>
    <w:semiHidden/>
    <w:rsid w:val="00886B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33F4"/>
    <w:rPr>
      <w:color w:val="4D4D4D"/>
      <w:sz w:val="0"/>
      <w:szCs w:val="0"/>
    </w:rPr>
  </w:style>
  <w:style w:type="paragraph" w:styleId="Inhopg1">
    <w:name w:val="toc 1"/>
    <w:basedOn w:val="Standaard"/>
    <w:next w:val="Standaard"/>
    <w:autoRedefine/>
    <w:uiPriority w:val="39"/>
    <w:rsid w:val="00E56281"/>
    <w:pPr>
      <w:tabs>
        <w:tab w:val="left" w:pos="403"/>
        <w:tab w:val="right" w:leader="dot" w:pos="8493"/>
      </w:tabs>
      <w:spacing w:before="120" w:after="0"/>
    </w:pPr>
    <w:rPr>
      <w:b/>
      <w:noProof/>
      <w:sz w:val="20"/>
    </w:rPr>
  </w:style>
  <w:style w:type="paragraph" w:styleId="Inhopg2">
    <w:name w:val="toc 2"/>
    <w:basedOn w:val="Standaard"/>
    <w:next w:val="Standaard"/>
    <w:autoRedefine/>
    <w:uiPriority w:val="39"/>
    <w:rsid w:val="00886B04"/>
    <w:pPr>
      <w:tabs>
        <w:tab w:val="left" w:pos="960"/>
        <w:tab w:val="right" w:leader="dot" w:pos="8493"/>
      </w:tabs>
      <w:spacing w:before="60" w:after="60"/>
      <w:ind w:left="198"/>
    </w:pPr>
  </w:style>
  <w:style w:type="paragraph" w:styleId="Inhopg3">
    <w:name w:val="toc 3"/>
    <w:basedOn w:val="Standaard"/>
    <w:next w:val="Standaard"/>
    <w:autoRedefine/>
    <w:uiPriority w:val="39"/>
    <w:rsid w:val="00866E2A"/>
    <w:pPr>
      <w:tabs>
        <w:tab w:val="left" w:pos="993"/>
        <w:tab w:val="right" w:leader="dot" w:pos="8493"/>
      </w:tabs>
      <w:spacing w:before="120" w:line="120" w:lineRule="auto"/>
      <w:ind w:left="403"/>
    </w:pPr>
    <w:rPr>
      <w:i/>
    </w:rPr>
  </w:style>
  <w:style w:type="paragraph" w:styleId="Eindnoottekst">
    <w:name w:val="endnote text"/>
    <w:basedOn w:val="Standaard"/>
    <w:link w:val="EindnoottekstChar"/>
    <w:uiPriority w:val="99"/>
    <w:semiHidden/>
    <w:rsid w:val="00886B04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D33F4"/>
    <w:rPr>
      <w:rFonts w:ascii="Verdana" w:hAnsi="Verdana"/>
      <w:color w:val="4D4D4D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rsid w:val="00886B04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886B04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86B0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D33F4"/>
    <w:rPr>
      <w:rFonts w:ascii="Verdana" w:hAnsi="Verdana"/>
      <w:color w:val="4D4D4D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86B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33F4"/>
    <w:rPr>
      <w:rFonts w:ascii="Verdana" w:hAnsi="Verdana"/>
      <w:b/>
      <w:bCs/>
      <w:color w:val="4D4D4D"/>
      <w:sz w:val="20"/>
      <w:szCs w:val="20"/>
    </w:rPr>
  </w:style>
  <w:style w:type="paragraph" w:customStyle="1" w:styleId="Ongenummerdkopje">
    <w:name w:val="Ongenummerd kopje"/>
    <w:basedOn w:val="Standaard"/>
    <w:uiPriority w:val="99"/>
    <w:rsid w:val="00AD7540"/>
    <w:pPr>
      <w:spacing w:before="240"/>
    </w:pPr>
    <w:rPr>
      <w:b/>
      <w:bCs/>
      <w:lang w:val="en-GB"/>
    </w:rPr>
  </w:style>
  <w:style w:type="paragraph" w:customStyle="1" w:styleId="OpmaakprofielKop6NietVetVoor0ptNa6pt">
    <w:name w:val="Opmaakprofiel Kop 6 + Niet Vet Voor:  0 pt Na:  6 pt"/>
    <w:basedOn w:val="Kop6"/>
    <w:uiPriority w:val="99"/>
    <w:rsid w:val="00AD7540"/>
    <w:pPr>
      <w:spacing w:after="120"/>
    </w:pPr>
    <w:rPr>
      <w:bCs w:val="0"/>
      <w:szCs w:val="20"/>
    </w:rPr>
  </w:style>
  <w:style w:type="paragraph" w:styleId="Inhopg4">
    <w:name w:val="toc 4"/>
    <w:basedOn w:val="Standaard"/>
    <w:next w:val="Standaard"/>
    <w:autoRedefine/>
    <w:uiPriority w:val="99"/>
    <w:rsid w:val="00866E2A"/>
    <w:pPr>
      <w:tabs>
        <w:tab w:val="right" w:leader="dot" w:pos="8505"/>
      </w:tabs>
      <w:ind w:left="993" w:right="283"/>
    </w:pPr>
  </w:style>
  <w:style w:type="paragraph" w:customStyle="1" w:styleId="Contactgegevensvoorkant">
    <w:name w:val="Contactgegevens voorkant"/>
    <w:basedOn w:val="Contactgegevens"/>
    <w:link w:val="ContactgegevensvoorkantChar"/>
    <w:semiHidden/>
    <w:qFormat/>
    <w:rsid w:val="00F62910"/>
    <w:pPr>
      <w:spacing w:after="0"/>
    </w:pPr>
  </w:style>
  <w:style w:type="table" w:styleId="Tabelraster">
    <w:name w:val="Table Grid"/>
    <w:basedOn w:val="Standaardtabel"/>
    <w:rsid w:val="0027534E"/>
    <w:pPr>
      <w:spacing w:after="0"/>
    </w:pPr>
    <w:tblPr/>
    <w:tcPr>
      <w:shd w:val="clear" w:color="auto" w:fill="auto"/>
    </w:tcPr>
  </w:style>
  <w:style w:type="character" w:customStyle="1" w:styleId="Opmaakprofiel20ptVet">
    <w:name w:val="Opmaakprofiel 20 pt Vet"/>
    <w:basedOn w:val="Standaardalinea-lettertype"/>
    <w:uiPriority w:val="99"/>
    <w:semiHidden/>
    <w:rsid w:val="00953FB8"/>
    <w:rPr>
      <w:rFonts w:cs="Times New Roman"/>
      <w:b/>
      <w:bCs/>
      <w:color w:val="003768"/>
      <w:sz w:val="40"/>
      <w:szCs w:val="40"/>
    </w:rPr>
  </w:style>
  <w:style w:type="table" w:customStyle="1" w:styleId="Dialogictabel">
    <w:name w:val="Dialogic tabel"/>
    <w:basedOn w:val="Tabelraster"/>
    <w:uiPriority w:val="99"/>
    <w:rsid w:val="00DD03E2"/>
    <w:pPr>
      <w:spacing w:before="40" w:after="40"/>
      <w:jc w:val="left"/>
    </w:pPr>
    <w:rPr>
      <w:color w:val="4D4D4D" w:themeColor="text1"/>
      <w:szCs w:val="20"/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Verdana" w:hAnsi="Verdana" w:cs="Times New Roman"/>
        <w:b/>
        <w:color w:val="FFFFFF" w:themeColor="background1"/>
        <w:sz w:val="18"/>
      </w:rPr>
      <w:tblPr/>
      <w:trPr>
        <w:cantSplit/>
        <w:tblHeader/>
      </w:trPr>
      <w:tcPr>
        <w:shd w:val="clear" w:color="auto" w:fill="003366"/>
      </w:tcPr>
    </w:tblStylePr>
    <w:tblStylePr w:type="lastRow">
      <w:rPr>
        <w:rFonts w:ascii="Verdana" w:hAnsi="Verdana" w:cs="Times New Roman"/>
        <w:color w:val="4D4D4D"/>
        <w:sz w:val="18"/>
      </w:rPr>
      <w:tblPr/>
      <w:tcPr>
        <w:tcBorders>
          <w:top w:val="single" w:sz="4" w:space="0" w:color="auto"/>
          <w:bottom w:val="nil"/>
        </w:tcBorders>
      </w:tcPr>
    </w:tblStylePr>
    <w:tblStylePr w:type="firstCol">
      <w:rPr>
        <w:rFonts w:ascii="Verdana" w:hAnsi="Verdana"/>
        <w:sz w:val="18"/>
      </w:rPr>
    </w:tblStylePr>
    <w:tblStylePr w:type="lastCol">
      <w:rPr>
        <w:rFonts w:ascii="Verdana" w:hAnsi="Verdana"/>
        <w:sz w:val="18"/>
      </w:rPr>
    </w:tblStylePr>
    <w:tblStylePr w:type="band1Vert">
      <w:rPr>
        <w:rFonts w:ascii="Verdana" w:hAnsi="Verdana"/>
        <w:sz w:val="18"/>
      </w:rPr>
    </w:tblStylePr>
    <w:tblStylePr w:type="band2Vert">
      <w:rPr>
        <w:rFonts w:ascii="Verdana" w:hAnsi="Verdana"/>
        <w:sz w:val="18"/>
      </w:rPr>
    </w:tblStylePr>
    <w:tblStylePr w:type="band1Horz">
      <w:rPr>
        <w:rFonts w:ascii="Verdana" w:hAnsi="Verdana"/>
        <w:sz w:val="18"/>
      </w:rPr>
    </w:tblStylePr>
    <w:tblStylePr w:type="band2Horz">
      <w:pPr>
        <w:wordWrap/>
        <w:spacing w:beforeLines="0" w:before="40" w:beforeAutospacing="0" w:afterLines="0" w:after="40" w:afterAutospacing="0"/>
      </w:pPr>
      <w:rPr>
        <w:rFonts w:ascii="Verdana" w:hAnsi="Verdana"/>
        <w:sz w:val="18"/>
      </w:rPr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9F1F88"/>
    <w:pPr>
      <w:ind w:left="720"/>
      <w:contextualSpacing/>
    </w:pPr>
  </w:style>
  <w:style w:type="paragraph" w:customStyle="1" w:styleId="Referentie">
    <w:name w:val="Referentie"/>
    <w:basedOn w:val="Lijstalinea"/>
    <w:qFormat/>
    <w:rsid w:val="009F1F88"/>
    <w:pPr>
      <w:numPr>
        <w:numId w:val="2"/>
      </w:numPr>
      <w:contextualSpacing w:val="0"/>
    </w:pPr>
    <w:rPr>
      <w:sz w:val="16"/>
    </w:rPr>
  </w:style>
  <w:style w:type="paragraph" w:customStyle="1" w:styleId="Bijlagekop">
    <w:name w:val="Bijlagekop"/>
    <w:basedOn w:val="Kop1"/>
    <w:next w:val="Standaard"/>
    <w:qFormat/>
    <w:rsid w:val="009F1F88"/>
    <w:pPr>
      <w:numPr>
        <w:numId w:val="3"/>
      </w:numPr>
    </w:pPr>
  </w:style>
  <w:style w:type="paragraph" w:customStyle="1" w:styleId="Managementsamenvatting">
    <w:name w:val="Managementsamenvatting"/>
    <w:basedOn w:val="Standaard"/>
    <w:qFormat/>
    <w:rsid w:val="009F1F88"/>
    <w:pPr>
      <w:spacing w:before="160"/>
    </w:pPr>
  </w:style>
  <w:style w:type="table" w:customStyle="1" w:styleId="Managementsamenvattinghoofdstuk">
    <w:name w:val="Managementsamenvatting hoofdstuk"/>
    <w:basedOn w:val="Standaardtabel"/>
    <w:uiPriority w:val="99"/>
    <w:rsid w:val="001335FB"/>
    <w:tblPr/>
    <w:tcPr>
      <w:shd w:val="clear" w:color="auto" w:fill="F2F2F2" w:themeFill="background1" w:themeFillShade="F2"/>
    </w:tcPr>
  </w:style>
  <w:style w:type="paragraph" w:customStyle="1" w:styleId="Kop1nietinmanagementsamenvatting">
    <w:name w:val="Kop 1 (niet in managementsamenvatting)"/>
    <w:next w:val="Standaard"/>
    <w:qFormat/>
    <w:rsid w:val="009F1F88"/>
    <w:pPr>
      <w:spacing w:before="160"/>
      <w:outlineLvl w:val="0"/>
    </w:pPr>
    <w:rPr>
      <w:b/>
      <w:color w:val="003768"/>
      <w:sz w:val="40"/>
      <w:szCs w:val="40"/>
    </w:rPr>
  </w:style>
  <w:style w:type="paragraph" w:customStyle="1" w:styleId="Lijstalinea1">
    <w:name w:val="Lijstalinea1"/>
    <w:basedOn w:val="Standaard"/>
    <w:semiHidden/>
    <w:rsid w:val="009C43CE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9F1F88"/>
    <w:pPr>
      <w:keepLines/>
      <w:pageBreakBefore w:val="0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00284D" w:themeColor="accent1" w:themeShade="BF"/>
      <w:sz w:val="28"/>
      <w:szCs w:val="28"/>
      <w:lang w:val="en-US" w:eastAsia="en-US"/>
    </w:rPr>
  </w:style>
  <w:style w:type="paragraph" w:customStyle="1" w:styleId="Actiepunt">
    <w:name w:val="Actiepunt"/>
    <w:basedOn w:val="Standaard"/>
    <w:qFormat/>
    <w:rsid w:val="009F1F88"/>
    <w:pPr>
      <w:shd w:val="clear" w:color="auto" w:fill="92D050"/>
    </w:pPr>
  </w:style>
  <w:style w:type="paragraph" w:styleId="Inhopg8">
    <w:name w:val="toc 8"/>
    <w:basedOn w:val="Standaard"/>
    <w:next w:val="Standaard"/>
    <w:autoRedefine/>
    <w:uiPriority w:val="39"/>
    <w:unhideWhenUsed/>
    <w:rsid w:val="006C0D02"/>
    <w:pPr>
      <w:tabs>
        <w:tab w:val="right" w:leader="dot" w:pos="8323"/>
      </w:tabs>
      <w:spacing w:after="100" w:line="240" w:lineRule="auto"/>
      <w:ind w:left="567"/>
    </w:pPr>
  </w:style>
  <w:style w:type="character" w:styleId="Zwaar">
    <w:name w:val="Strong"/>
    <w:basedOn w:val="Standaardalinea-lettertype"/>
    <w:uiPriority w:val="22"/>
    <w:semiHidden/>
    <w:rsid w:val="009F1F88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94C8F"/>
    <w:pPr>
      <w:spacing w:before="200"/>
      <w:ind w:left="862" w:right="862"/>
      <w:jc w:val="left"/>
    </w:pPr>
    <w:rPr>
      <w:b/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94C8F"/>
    <w:rPr>
      <w:b/>
      <w:i/>
      <w:iCs/>
    </w:rPr>
  </w:style>
  <w:style w:type="table" w:styleId="Verfijndetabel2">
    <w:name w:val="Table Subtle 2"/>
    <w:basedOn w:val="Standaardtabel"/>
    <w:uiPriority w:val="99"/>
    <w:locked/>
    <w:rsid w:val="00F629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-Accent1">
    <w:name w:val="Grid Table 1 Light Accent 1"/>
    <w:basedOn w:val="Standaardtabel"/>
    <w:uiPriority w:val="46"/>
    <w:locked/>
    <w:rsid w:val="00F62910"/>
    <w:pPr>
      <w:spacing w:after="0" w:line="240" w:lineRule="auto"/>
    </w:pPr>
    <w:tblPr>
      <w:tblStyleRowBandSize w:val="1"/>
      <w:tblStyleColBandSize w:val="1"/>
      <w:tblBorders>
        <w:top w:val="single" w:sz="4" w:space="0" w:color="5CB1FF" w:themeColor="accent1" w:themeTint="66"/>
        <w:left w:val="single" w:sz="4" w:space="0" w:color="5CB1FF" w:themeColor="accent1" w:themeTint="66"/>
        <w:bottom w:val="single" w:sz="4" w:space="0" w:color="5CB1FF" w:themeColor="accent1" w:themeTint="66"/>
        <w:right w:val="single" w:sz="4" w:space="0" w:color="5CB1FF" w:themeColor="accent1" w:themeTint="66"/>
        <w:insideH w:val="single" w:sz="4" w:space="0" w:color="5CB1FF" w:themeColor="accent1" w:themeTint="66"/>
        <w:insideV w:val="single" w:sz="4" w:space="0" w:color="5CB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B8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B8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gegevens">
    <w:name w:val="Contactgegevens"/>
    <w:basedOn w:val="Standaard"/>
    <w:link w:val="ContactgegevensChar"/>
    <w:semiHidden/>
    <w:qFormat/>
    <w:rsid w:val="00F62910"/>
    <w:pPr>
      <w:contextualSpacing/>
      <w:jc w:val="left"/>
    </w:pPr>
    <w:rPr>
      <w:color w:val="808080" w:themeColor="background1" w:themeShade="80"/>
    </w:rPr>
  </w:style>
  <w:style w:type="paragraph" w:customStyle="1" w:styleId="Contactgegevenskop">
    <w:name w:val="Contactgegevens kop"/>
    <w:basedOn w:val="Standaard"/>
    <w:semiHidden/>
    <w:qFormat/>
    <w:rsid w:val="00F62910"/>
    <w:pPr>
      <w:framePr w:hSpace="141" w:wrap="around" w:vAnchor="page" w:hAnchor="page" w:x="7205" w:y="9950"/>
      <w:spacing w:after="0"/>
      <w:suppressOverlap/>
    </w:pPr>
    <w:rPr>
      <w:rFonts w:eastAsia="Times New Roman"/>
      <w:b/>
      <w:bCs/>
      <w:color w:val="003768"/>
      <w:szCs w:val="16"/>
    </w:rPr>
  </w:style>
  <w:style w:type="character" w:customStyle="1" w:styleId="ContactgegevensChar">
    <w:name w:val="Contactgegevens Char"/>
    <w:basedOn w:val="Standaardalinea-lettertype"/>
    <w:link w:val="Contactgegevens"/>
    <w:semiHidden/>
    <w:rsid w:val="00F62910"/>
    <w:rPr>
      <w:color w:val="808080" w:themeColor="background1" w:themeShade="80"/>
    </w:rPr>
  </w:style>
  <w:style w:type="character" w:customStyle="1" w:styleId="ContactgegevensvoorkantChar">
    <w:name w:val="Contactgegevens voorkant Char"/>
    <w:basedOn w:val="ContactgegevensChar"/>
    <w:link w:val="Contactgegevensvoorkant"/>
    <w:semiHidden/>
    <w:rsid w:val="00F62910"/>
    <w:rPr>
      <w:color w:val="808080" w:themeColor="background1" w:themeShade="80"/>
    </w:rPr>
  </w:style>
  <w:style w:type="table" w:styleId="Rastertabel1licht">
    <w:name w:val="Grid Table 1 Light"/>
    <w:basedOn w:val="Standaardtabel"/>
    <w:uiPriority w:val="46"/>
    <w:locked/>
    <w:rsid w:val="00A65AB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text1" w:themeTint="66"/>
        <w:left w:val="single" w:sz="4" w:space="0" w:color="B7B7B7" w:themeColor="text1" w:themeTint="66"/>
        <w:bottom w:val="single" w:sz="4" w:space="0" w:color="B7B7B7" w:themeColor="text1" w:themeTint="66"/>
        <w:right w:val="single" w:sz="4" w:space="0" w:color="B7B7B7" w:themeColor="text1" w:themeTint="66"/>
        <w:insideH w:val="single" w:sz="4" w:space="0" w:color="B7B7B7" w:themeColor="text1" w:themeTint="66"/>
        <w:insideV w:val="single" w:sz="4" w:space="0" w:color="B7B7B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locked/>
    <w:rsid w:val="002E53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e">
    <w:name w:val="Revision"/>
    <w:hidden/>
    <w:uiPriority w:val="99"/>
    <w:semiHidden/>
    <w:rsid w:val="0095616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alogic\~Formats\Dialogic%20rapport%202022.dotx" TargetMode="External"/></Relationships>
</file>

<file path=word/theme/theme1.xml><?xml version="1.0" encoding="utf-8"?>
<a:theme xmlns:a="http://schemas.openxmlformats.org/drawingml/2006/main" name="Office Theme">
  <a:themeElements>
    <a:clrScheme name="Dialogic">
      <a:dk1>
        <a:srgbClr val="4D4D4D"/>
      </a:dk1>
      <a:lt1>
        <a:srgbClr val="FFFFFF"/>
      </a:lt1>
      <a:dk2>
        <a:srgbClr val="44546A"/>
      </a:dk2>
      <a:lt2>
        <a:srgbClr val="E7E6E6"/>
      </a:lt2>
      <a:accent1>
        <a:srgbClr val="003768"/>
      </a:accent1>
      <a:accent2>
        <a:srgbClr val="99CC00"/>
      </a:accent2>
      <a:accent3>
        <a:srgbClr val="FFCC00"/>
      </a:accent3>
      <a:accent4>
        <a:srgbClr val="BBE0E3"/>
      </a:accent4>
      <a:accent5>
        <a:srgbClr val="800080"/>
      </a:accent5>
      <a:accent6>
        <a:srgbClr val="EC0000"/>
      </a:accent6>
      <a:hlink>
        <a:srgbClr val="4D4D4D"/>
      </a:hlink>
      <a:folHlink>
        <a:srgbClr val="4D4D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Dialogic.xsl" StyleName="Dialogic" Version="2017">
  <b:Source>
    <b:Tag>Dia19</b:Tag>
    <b:SourceType>Report</b:SourceType>
    <b:Guid>{2B81CEA8-9F3C-41BC-93D5-D8BC5F150CFF}</b:Guid>
    <b:Author>
      <b:Author>
        <b:Corporate>Dialogic</b:Corporate>
      </b:Author>
    </b:Author>
    <b:Title>Technisch onderzoek synchronisatie 5G in de 3.400 – 3.800 MHz-band</b:Title>
    <b:Year>2019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432696-542c-4b74-bcc3-d7663e776c23" xsi:nil="true"/>
    <lcf76f155ced4ddcb4097134ff3c332f xmlns="ff9eb14c-a1a6-43cb-9bd3-8536f7be4b19">
      <Terms xmlns="http://schemas.microsoft.com/office/infopath/2007/PartnerControls"/>
    </lcf76f155ced4ddcb4097134ff3c332f>
    <Datumtijd xmlns="ff9eb14c-a1a6-43cb-9bd3-8536f7be4b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9B85E8486E64BB6C86C329A9F8B98" ma:contentTypeVersion="21" ma:contentTypeDescription="Een nieuw document maken." ma:contentTypeScope="" ma:versionID="9ca49aad6ba9819c1344a12a06919612">
  <xsd:schema xmlns:xsd="http://www.w3.org/2001/XMLSchema" xmlns:xs="http://www.w3.org/2001/XMLSchema" xmlns:p="http://schemas.microsoft.com/office/2006/metadata/properties" xmlns:ns2="ff9eb14c-a1a6-43cb-9bd3-8536f7be4b19" xmlns:ns3="d8432696-542c-4b74-bcc3-d7663e776c23" targetNamespace="http://schemas.microsoft.com/office/2006/metadata/properties" ma:root="true" ma:fieldsID="2ebc36cdf72da3ebd15c7245b9c744d2" ns2:_="" ns3:_="">
    <xsd:import namespace="ff9eb14c-a1a6-43cb-9bd3-8536f7be4b19"/>
    <xsd:import namespace="d8432696-542c-4b74-bcc3-d7663e776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Datumtij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eb14c-a1a6-43cb-9bd3-8536f7be4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2a60690-0926-4314-bbe5-7557a16f4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tijd" ma:index="24" nillable="true" ma:displayName="Datum tijd" ma:format="DateOnly" ma:internalName="Datumtij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32696-542c-4b74-bcc3-d7663e776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6f5f09-f1bc-4d84-b87d-58a132da36fe}" ma:internalName="TaxCatchAll" ma:showField="CatchAllData" ma:web="d8432696-542c-4b74-bcc3-d7663e77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61002-0786-49F1-BD0F-9C07BD65F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0AC8B-E1B1-4B95-B93D-5D675E50CA95}">
  <ds:schemaRefs>
    <ds:schemaRef ds:uri="http://schemas.microsoft.com/office/2006/metadata/properties"/>
    <ds:schemaRef ds:uri="http://schemas.microsoft.com/office/infopath/2007/PartnerControls"/>
    <ds:schemaRef ds:uri="d8432696-542c-4b74-bcc3-d7663e776c23"/>
    <ds:schemaRef ds:uri="ff9eb14c-a1a6-43cb-9bd3-8536f7be4b19"/>
    <ds:schemaRef ds:uri="0f457a36-716d-487a-af2a-8a448c608428"/>
    <ds:schemaRef ds:uri="7ce8f2bd-f923-423d-b344-f36e580e3c2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8D60E6-B663-4A73-9ADF-CFE01AFB2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eb14c-a1a6-43cb-9bd3-8536f7be4b19"/>
    <ds:schemaRef ds:uri="d8432696-542c-4b74-bcc3-d7663e77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CE37F-3937-424C-8BAE-AC0E0985B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Dialogic rapport 2022</Template>
  <TotalTime>0</TotalTime>
  <Pages>6</Pages>
  <Words>744</Words>
  <Characters>4839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Dialogic-rapport</vt:lpstr>
    </vt:vector>
  </TitlesOfParts>
  <Company>Dialogic innovatie &amp; interactie, Utrecht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Dialogic-rapport</dc:title>
  <dc:subject/>
  <dc:creator>arthu</dc:creator>
  <cp:keywords/>
  <cp:lastModifiedBy>Sabrina Schippers</cp:lastModifiedBy>
  <cp:revision>2</cp:revision>
  <cp:lastPrinted>2014-11-05T10:30:00Z</cp:lastPrinted>
  <dcterms:created xsi:type="dcterms:W3CDTF">2023-02-24T10:37:00Z</dcterms:created>
  <dcterms:modified xsi:type="dcterms:W3CDTF">2023-02-24T10:37:00Z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0x0101005DF9B85E8486E64BB6C86C329A9F8B98</vt:lpwstr>
  </property>
  <property fmtid="{D5CDD505-2E9C-101B-9397-08002B2CF9AE}" pid="3" name="Order">
    <vt:r8>405200</vt:r8>
  </property>
  <property fmtid="{D5CDD505-2E9C-101B-9397-08002B2CF9AE}" pid="4" name="MediaServiceImageTags">
    <vt:lpwstr/>
  </property>
</Properties>
</file>